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6518D" w14:textId="276F6310" w:rsidR="00710404" w:rsidRDefault="00EC7D65" w:rsidP="00710404">
      <w:pPr>
        <w:pStyle w:val="Heading1"/>
      </w:pPr>
      <w:r>
        <w:rPr>
          <w:noProof/>
          <w14:ligatures w14:val="standardContextual"/>
        </w:rPr>
        <w:drawing>
          <wp:anchor distT="0" distB="0" distL="114300" distR="114300" simplePos="0" relativeHeight="251658240" behindDoc="0" locked="0" layoutInCell="1" allowOverlap="1" wp14:anchorId="773820B2" wp14:editId="7590CA17">
            <wp:simplePos x="0" y="0"/>
            <wp:positionH relativeFrom="margin">
              <wp:align>left</wp:align>
            </wp:positionH>
            <wp:positionV relativeFrom="paragraph">
              <wp:posOffset>44450</wp:posOffset>
            </wp:positionV>
            <wp:extent cx="6451600" cy="2057400"/>
            <wp:effectExtent l="0" t="0" r="6350" b="0"/>
            <wp:wrapNone/>
            <wp:docPr id="371382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82021" name="Picture 37138202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51600" cy="2057400"/>
                    </a:xfrm>
                    <a:prstGeom prst="rect">
                      <a:avLst/>
                    </a:prstGeom>
                  </pic:spPr>
                </pic:pic>
              </a:graphicData>
            </a:graphic>
            <wp14:sizeRelH relativeFrom="margin">
              <wp14:pctWidth>0</wp14:pctWidth>
            </wp14:sizeRelH>
          </wp:anchor>
        </w:drawing>
      </w:r>
    </w:p>
    <w:p w14:paraId="63C80168" w14:textId="57E3A257" w:rsidR="00971832" w:rsidRDefault="00971832" w:rsidP="00710404">
      <w:pPr>
        <w:pStyle w:val="Heading1"/>
      </w:pPr>
    </w:p>
    <w:p w14:paraId="7395329E" w14:textId="693973F0" w:rsidR="00971832" w:rsidRDefault="00971832" w:rsidP="00710404">
      <w:pPr>
        <w:pStyle w:val="Heading1"/>
      </w:pPr>
    </w:p>
    <w:p w14:paraId="1DFC37A4" w14:textId="5347730B" w:rsidR="00971832" w:rsidRDefault="00971832" w:rsidP="00710404">
      <w:pPr>
        <w:pStyle w:val="Heading1"/>
      </w:pPr>
    </w:p>
    <w:p w14:paraId="4C8319B1" w14:textId="58AEC5C6" w:rsidR="00971832" w:rsidRDefault="00971832" w:rsidP="00710404">
      <w:pPr>
        <w:pStyle w:val="Heading1"/>
      </w:pPr>
    </w:p>
    <w:p w14:paraId="5545A944" w14:textId="74DA7A1C" w:rsidR="00971832" w:rsidRDefault="00971832" w:rsidP="00710404">
      <w:pPr>
        <w:pStyle w:val="Heading1"/>
      </w:pPr>
    </w:p>
    <w:p w14:paraId="5633BC03" w14:textId="17769905" w:rsidR="00971832" w:rsidRDefault="00971832" w:rsidP="00710404">
      <w:pPr>
        <w:pStyle w:val="Heading1"/>
      </w:pPr>
    </w:p>
    <w:p w14:paraId="0EBD1CDC" w14:textId="77777777" w:rsidR="00971832" w:rsidRDefault="00971832" w:rsidP="00710404">
      <w:pPr>
        <w:pStyle w:val="Heading1"/>
      </w:pPr>
    </w:p>
    <w:p w14:paraId="6B6406D1" w14:textId="56240115" w:rsidR="00710404" w:rsidRDefault="00710404" w:rsidP="00710404">
      <w:pPr>
        <w:pStyle w:val="Heading3"/>
        <w:ind w:left="0"/>
        <w:jc w:val="left"/>
      </w:pPr>
    </w:p>
    <w:p w14:paraId="250F175A" w14:textId="2D5D1C90" w:rsidR="0084613F" w:rsidRDefault="0084613F" w:rsidP="00710404">
      <w:pPr>
        <w:pStyle w:val="Heading3"/>
        <w:ind w:left="0"/>
        <w:jc w:val="left"/>
      </w:pPr>
      <w:r>
        <w:t xml:space="preserve">Fight Polyethylene; </w:t>
      </w:r>
    </w:p>
    <w:p w14:paraId="325D63C3" w14:textId="77777777" w:rsidR="0084613F" w:rsidRPr="00710404" w:rsidRDefault="0084613F" w:rsidP="00710404">
      <w:pPr>
        <w:pStyle w:val="Heading3"/>
        <w:ind w:left="0"/>
        <w:jc w:val="left"/>
      </w:pPr>
    </w:p>
    <w:p w14:paraId="776668D3" w14:textId="52432935" w:rsidR="00710404" w:rsidRDefault="00EC7D65" w:rsidP="00710404">
      <w:pPr>
        <w:pStyle w:val="BodyText"/>
        <w:spacing w:line="276" w:lineRule="auto"/>
        <w:ind w:right="627"/>
        <w:jc w:val="both"/>
      </w:pPr>
      <w:r>
        <w:t>WADEG KAVERA</w:t>
      </w:r>
      <w:r w:rsidR="00CC0AE8">
        <w:t xml:space="preserve"> project's</w:t>
      </w:r>
      <w:r w:rsidR="00710404">
        <w:t xml:space="preserve"> overall objective is to </w:t>
      </w:r>
      <w:r w:rsidR="00095787">
        <w:t>sensitize</w:t>
      </w:r>
      <w:r w:rsidR="00710404">
        <w:t xml:space="preserve"> the Gulu City communities</w:t>
      </w:r>
      <w:r w:rsidR="00095787">
        <w:t xml:space="preserve"> </w:t>
      </w:r>
      <w:r w:rsidR="00CC0AE8">
        <w:t>on</w:t>
      </w:r>
      <w:r w:rsidR="00095787">
        <w:t xml:space="preserve"> the dangers of</w:t>
      </w:r>
      <w:r w:rsidR="00710404">
        <w:t xml:space="preserve"> polyethylene (</w:t>
      </w:r>
      <w:proofErr w:type="spellStart"/>
      <w:r w:rsidR="00710404">
        <w:t>kavera</w:t>
      </w:r>
      <w:proofErr w:type="spellEnd"/>
      <w:r w:rsidR="00710404">
        <w:t xml:space="preserve">) </w:t>
      </w:r>
      <w:r w:rsidR="00CC0AE8">
        <w:t xml:space="preserve">to the </w:t>
      </w:r>
      <w:r w:rsidR="00095787">
        <w:t>us</w:t>
      </w:r>
      <w:r w:rsidR="00CC0AE8">
        <w:t>ers</w:t>
      </w:r>
      <w:r w:rsidR="00095787">
        <w:t xml:space="preserve">, </w:t>
      </w:r>
      <w:r w:rsidR="00CC0AE8">
        <w:t xml:space="preserve">the </w:t>
      </w:r>
      <w:r w:rsidR="00710404">
        <w:t>environment</w:t>
      </w:r>
      <w:r w:rsidR="00CC0AE8">
        <w:t>,</w:t>
      </w:r>
      <w:r w:rsidR="00710404">
        <w:t xml:space="preserve"> and</w:t>
      </w:r>
      <w:r w:rsidR="00CC0AE8">
        <w:t xml:space="preserve"> </w:t>
      </w:r>
      <w:r w:rsidR="00710404">
        <w:t>resource</w:t>
      </w:r>
      <w:r w:rsidR="00402D71">
        <w:t>s</w:t>
      </w:r>
      <w:r w:rsidR="00710404">
        <w:t>. Gulu city council has fo</w:t>
      </w:r>
      <w:r w:rsidR="00CC0AE8">
        <w:t>u</w:t>
      </w:r>
      <w:r w:rsidR="00710404">
        <w:t xml:space="preserve">r dumping </w:t>
      </w:r>
      <w:r w:rsidR="00CC0AE8">
        <w:t>sites</w:t>
      </w:r>
      <w:r w:rsidR="00710404">
        <w:t xml:space="preserve"> as a way of trying to manage waste in the city however, during the rainy season dirty water flows from the waste into the communities around the dumping sites contaminating the air and bringing about the possibility of cholera outbreak in these areas and one of the major causes of this is surely the poly</w:t>
      </w:r>
      <w:r w:rsidR="00A7091E">
        <w:t>e</w:t>
      </w:r>
      <w:r w:rsidR="00710404">
        <w:t>th</w:t>
      </w:r>
      <w:r w:rsidR="00A7091E">
        <w:t>yl</w:t>
      </w:r>
      <w:r w:rsidR="00710404">
        <w:t>ene (</w:t>
      </w:r>
      <w:proofErr w:type="spellStart"/>
      <w:r w:rsidR="00710404">
        <w:t>Kavera</w:t>
      </w:r>
      <w:proofErr w:type="spellEnd"/>
      <w:r w:rsidR="00710404">
        <w:t xml:space="preserve">) and plastic bottles which don’t decay. However, many plastic bottles are being collected by Taka </w:t>
      </w:r>
      <w:proofErr w:type="spellStart"/>
      <w:r w:rsidR="00A7091E">
        <w:t>Taka</w:t>
      </w:r>
      <w:proofErr w:type="spellEnd"/>
      <w:r w:rsidR="00710404">
        <w:t>, and some individuals collect them for sale to the concerned companies for recycling, many plastic bottles and polythene (</w:t>
      </w:r>
      <w:proofErr w:type="spellStart"/>
      <w:r w:rsidR="00710404">
        <w:t>kavera</w:t>
      </w:r>
      <w:proofErr w:type="spellEnd"/>
      <w:r w:rsidR="00710404">
        <w:t>) still float on the swamps and get buried in the soil and releasing toxic chemicals to the soil which is causing soil degradation and depletion because of reckless dumping by the citizen and this is the leading cause of poverty in Gulu City and northern Uganda at large.</w:t>
      </w:r>
    </w:p>
    <w:p w14:paraId="07FBDFDE" w14:textId="06196105" w:rsidR="00710404" w:rsidRDefault="00710404" w:rsidP="00710404">
      <w:pPr>
        <w:pStyle w:val="BodyText"/>
        <w:spacing w:line="276" w:lineRule="auto"/>
        <w:ind w:right="627"/>
        <w:jc w:val="both"/>
      </w:pPr>
      <w:r>
        <w:t xml:space="preserve">This project aims to advocate for the </w:t>
      </w:r>
      <w:r w:rsidR="001641C4">
        <w:t>elimination of polyethylene in Gulu City and bring an end to reckless dumping</w:t>
      </w:r>
      <w:r>
        <w:t>.</w:t>
      </w:r>
    </w:p>
    <w:p w14:paraId="64C7F50E" w14:textId="77777777" w:rsidR="00710404" w:rsidRDefault="00710404" w:rsidP="00710404">
      <w:pPr>
        <w:pStyle w:val="BodyText"/>
        <w:spacing w:line="276" w:lineRule="auto"/>
        <w:ind w:left="220" w:right="627"/>
        <w:jc w:val="both"/>
      </w:pPr>
    </w:p>
    <w:p w14:paraId="6610F6C5" w14:textId="77174E3A" w:rsidR="00710404" w:rsidRDefault="00710404" w:rsidP="00710404">
      <w:pPr>
        <w:pStyle w:val="BodyText"/>
        <w:spacing w:line="276" w:lineRule="auto"/>
        <w:ind w:left="220" w:right="630"/>
        <w:jc w:val="both"/>
      </w:pPr>
      <w:r>
        <w:t>GC Theatre Pulse programs will reach out to the different</w:t>
      </w:r>
      <w:r>
        <w:rPr>
          <w:spacing w:val="-2"/>
        </w:rPr>
        <w:t xml:space="preserve"> </w:t>
      </w:r>
      <w:r>
        <w:t>communities</w:t>
      </w:r>
      <w:r>
        <w:rPr>
          <w:spacing w:val="-5"/>
        </w:rPr>
        <w:t xml:space="preserve"> within Gulu City </w:t>
      </w:r>
      <w:r w:rsidR="001641C4">
        <w:rPr>
          <w:spacing w:val="-5"/>
        </w:rPr>
        <w:t>to advocate</w:t>
      </w:r>
      <w:r>
        <w:rPr>
          <w:spacing w:val="-5"/>
        </w:rPr>
        <w:t xml:space="preserve"> for WADEG KAVERA. </w:t>
      </w:r>
      <w:r>
        <w:t xml:space="preserve">The related activities are linked to the </w:t>
      </w:r>
      <w:r w:rsidR="001641C4">
        <w:t>work plans</w:t>
      </w:r>
      <w:r>
        <w:t xml:space="preserve"> under the Play/Drama and Social and Behavior Change Communication (SBCC). This</w:t>
      </w:r>
      <w:r w:rsidR="001641C4">
        <w:t xml:space="preserve"> project will advocate for protecting the</w:t>
      </w:r>
      <w:r w:rsidR="001641C4">
        <w:rPr>
          <w:spacing w:val="3"/>
        </w:rPr>
        <w:t xml:space="preserve"> </w:t>
      </w:r>
      <w:r>
        <w:t>wetland</w:t>
      </w:r>
      <w:r>
        <w:rPr>
          <w:spacing w:val="7"/>
        </w:rPr>
        <w:t xml:space="preserve"> </w:t>
      </w:r>
      <w:r>
        <w:t>and</w:t>
      </w:r>
      <w:r>
        <w:rPr>
          <w:spacing w:val="9"/>
        </w:rPr>
        <w:t xml:space="preserve"> </w:t>
      </w:r>
      <w:r w:rsidR="001641C4">
        <w:rPr>
          <w:spacing w:val="9"/>
        </w:rPr>
        <w:t>upland</w:t>
      </w:r>
      <w:r>
        <w:rPr>
          <w:spacing w:val="9"/>
        </w:rPr>
        <w:t xml:space="preserve"> soil from the harmful chemicals </w:t>
      </w:r>
      <w:r w:rsidR="001641C4">
        <w:rPr>
          <w:spacing w:val="9"/>
        </w:rPr>
        <w:t>released</w:t>
      </w:r>
      <w:r>
        <w:rPr>
          <w:spacing w:val="9"/>
        </w:rPr>
        <w:t xml:space="preserve"> into the soil </w:t>
      </w:r>
      <w:r w:rsidR="001641C4">
        <w:rPr>
          <w:spacing w:val="9"/>
        </w:rPr>
        <w:t>by polyethylene</w:t>
      </w:r>
      <w:r>
        <w:rPr>
          <w:spacing w:val="9"/>
        </w:rPr>
        <w:t xml:space="preserve"> (</w:t>
      </w:r>
      <w:proofErr w:type="spellStart"/>
      <w:r>
        <w:rPr>
          <w:spacing w:val="9"/>
        </w:rPr>
        <w:t>kavera</w:t>
      </w:r>
      <w:proofErr w:type="spellEnd"/>
      <w:r>
        <w:rPr>
          <w:spacing w:val="9"/>
        </w:rPr>
        <w:t xml:space="preserve">) </w:t>
      </w:r>
      <w:r w:rsidR="001641C4">
        <w:rPr>
          <w:spacing w:val="9"/>
        </w:rPr>
        <w:t>and plastics due to reckless dumping</w:t>
      </w:r>
      <w:r>
        <w:rPr>
          <w:spacing w:val="9"/>
        </w:rPr>
        <w:t>.</w:t>
      </w:r>
    </w:p>
    <w:p w14:paraId="38BE0EEF" w14:textId="77777777" w:rsidR="00710404" w:rsidRDefault="00710404" w:rsidP="00710404">
      <w:pPr>
        <w:pStyle w:val="BodyText"/>
        <w:spacing w:before="38"/>
      </w:pPr>
    </w:p>
    <w:p w14:paraId="6E4FC65B" w14:textId="1607351B" w:rsidR="00710404" w:rsidRDefault="00EC7D65" w:rsidP="00710404">
      <w:pPr>
        <w:pStyle w:val="BodyText"/>
        <w:ind w:left="220"/>
      </w:pPr>
      <w:r>
        <w:t>WADEG KAVERA</w:t>
      </w:r>
      <w:r w:rsidR="00710404">
        <w:rPr>
          <w:spacing w:val="-3"/>
        </w:rPr>
        <w:t xml:space="preserve"> </w:t>
      </w:r>
      <w:r w:rsidR="00710404">
        <w:t>project</w:t>
      </w:r>
      <w:r w:rsidR="00710404">
        <w:rPr>
          <w:spacing w:val="-5"/>
        </w:rPr>
        <w:t xml:space="preserve"> </w:t>
      </w:r>
      <w:r w:rsidR="00710404">
        <w:t>component</w:t>
      </w:r>
      <w:r w:rsidR="00710404">
        <w:rPr>
          <w:spacing w:val="-5"/>
        </w:rPr>
        <w:t xml:space="preserve"> </w:t>
      </w:r>
      <w:r w:rsidR="00710404">
        <w:t>includes</w:t>
      </w:r>
      <w:r w:rsidR="00710404">
        <w:rPr>
          <w:spacing w:val="-2"/>
        </w:rPr>
        <w:t xml:space="preserve"> </w:t>
      </w:r>
      <w:r w:rsidR="00710404">
        <w:t>activities</w:t>
      </w:r>
      <w:r w:rsidR="00710404">
        <w:rPr>
          <w:spacing w:val="-6"/>
        </w:rPr>
        <w:t xml:space="preserve"> </w:t>
      </w:r>
      <w:r w:rsidR="00710404">
        <w:t>structured</w:t>
      </w:r>
      <w:r w:rsidR="00710404">
        <w:rPr>
          <w:spacing w:val="-2"/>
        </w:rPr>
        <w:t xml:space="preserve"> </w:t>
      </w:r>
      <w:r w:rsidR="00710404">
        <w:t>in</w:t>
      </w:r>
      <w:r w:rsidR="00710404">
        <w:rPr>
          <w:spacing w:val="-6"/>
        </w:rPr>
        <w:t xml:space="preserve"> </w:t>
      </w:r>
      <w:r w:rsidR="00710404">
        <w:t>two</w:t>
      </w:r>
      <w:r w:rsidR="00710404">
        <w:rPr>
          <w:spacing w:val="-2"/>
        </w:rPr>
        <w:t xml:space="preserve"> </w:t>
      </w:r>
      <w:r w:rsidR="00710404">
        <w:t>work-</w:t>
      </w:r>
      <w:r w:rsidR="00710404">
        <w:rPr>
          <w:spacing w:val="-2"/>
        </w:rPr>
        <w:t>streams:</w:t>
      </w:r>
    </w:p>
    <w:p w14:paraId="0579819B" w14:textId="77777777" w:rsidR="00710404" w:rsidRDefault="00710404" w:rsidP="00710404">
      <w:pPr>
        <w:pStyle w:val="ListParagraph"/>
        <w:numPr>
          <w:ilvl w:val="0"/>
          <w:numId w:val="1"/>
        </w:numPr>
        <w:tabs>
          <w:tab w:val="left" w:pos="940"/>
        </w:tabs>
        <w:spacing w:before="36" w:line="273" w:lineRule="auto"/>
        <w:ind w:right="629"/>
      </w:pPr>
      <w:r>
        <w:t>Mobilizing the communities to a suitable venue:</w:t>
      </w:r>
    </w:p>
    <w:p w14:paraId="216DC431" w14:textId="77777777" w:rsidR="00710404" w:rsidRDefault="00710404" w:rsidP="00710404">
      <w:pPr>
        <w:pStyle w:val="ListParagraph"/>
        <w:numPr>
          <w:ilvl w:val="1"/>
          <w:numId w:val="1"/>
        </w:numPr>
        <w:tabs>
          <w:tab w:val="left" w:pos="1659"/>
        </w:tabs>
        <w:spacing w:before="4"/>
        <w:ind w:left="1659" w:hanging="359"/>
      </w:pPr>
      <w:r>
        <w:t xml:space="preserve">Using a mobilization van </w:t>
      </w:r>
    </w:p>
    <w:p w14:paraId="0B0C5E13" w14:textId="3AFF1665" w:rsidR="00710404" w:rsidRDefault="00710404" w:rsidP="00710404">
      <w:pPr>
        <w:pStyle w:val="ListParagraph"/>
        <w:numPr>
          <w:ilvl w:val="1"/>
          <w:numId w:val="1"/>
        </w:numPr>
        <w:tabs>
          <w:tab w:val="left" w:pos="1659"/>
        </w:tabs>
        <w:spacing w:before="19"/>
        <w:ind w:left="1659" w:hanging="359"/>
      </w:pPr>
      <w:r>
        <w:t>P. A system</w:t>
      </w:r>
      <w:r w:rsidR="00FF05B6">
        <w:t>, Lights, and stage</w:t>
      </w:r>
    </w:p>
    <w:p w14:paraId="7481C34F" w14:textId="6213D9A9" w:rsidR="00710404" w:rsidRDefault="00BB0D88" w:rsidP="00710404">
      <w:pPr>
        <w:pStyle w:val="ListParagraph"/>
        <w:numPr>
          <w:ilvl w:val="1"/>
          <w:numId w:val="1"/>
        </w:numPr>
        <w:tabs>
          <w:tab w:val="left" w:pos="1659"/>
        </w:tabs>
        <w:spacing w:before="19"/>
        <w:ind w:left="1659" w:hanging="359"/>
      </w:pPr>
      <w:r>
        <w:t>Talk shows and R</w:t>
      </w:r>
      <w:r w:rsidR="00710404">
        <w:t xml:space="preserve">adio announcements </w:t>
      </w:r>
    </w:p>
    <w:p w14:paraId="312EA7AF" w14:textId="77777777" w:rsidR="00710404" w:rsidRDefault="00710404" w:rsidP="00710404">
      <w:pPr>
        <w:pStyle w:val="ListParagraph"/>
        <w:numPr>
          <w:ilvl w:val="0"/>
          <w:numId w:val="1"/>
        </w:numPr>
        <w:tabs>
          <w:tab w:val="left" w:pos="939"/>
        </w:tabs>
        <w:spacing w:before="19"/>
        <w:ind w:left="939" w:hanging="359"/>
      </w:pPr>
      <w:r>
        <w:t>Performing the thematic Play/Drama and SBCC session</w:t>
      </w:r>
      <w:r>
        <w:rPr>
          <w:spacing w:val="-2"/>
        </w:rPr>
        <w:t>:</w:t>
      </w:r>
    </w:p>
    <w:p w14:paraId="65E3B352" w14:textId="77777777" w:rsidR="00710404" w:rsidRPr="0077159B" w:rsidRDefault="00710404" w:rsidP="00710404">
      <w:pPr>
        <w:pStyle w:val="ListParagraph"/>
        <w:numPr>
          <w:ilvl w:val="1"/>
          <w:numId w:val="1"/>
        </w:numPr>
        <w:tabs>
          <w:tab w:val="left" w:pos="1659"/>
        </w:tabs>
        <w:spacing w:before="37"/>
        <w:ind w:left="1659" w:hanging="359"/>
      </w:pPr>
      <w:r>
        <w:t xml:space="preserve">Presenting play/Drama on </w:t>
      </w:r>
      <w:r w:rsidRPr="001F3EDB">
        <w:rPr>
          <w:sz w:val="20"/>
          <w:szCs w:val="20"/>
        </w:rPr>
        <w:t xml:space="preserve">WADEG KAVERA </w:t>
      </w:r>
    </w:p>
    <w:p w14:paraId="6B634D51" w14:textId="77777777" w:rsidR="00710404" w:rsidRPr="0077159B" w:rsidRDefault="00710404" w:rsidP="00710404">
      <w:pPr>
        <w:pStyle w:val="ListParagraph"/>
        <w:numPr>
          <w:ilvl w:val="1"/>
          <w:numId w:val="1"/>
        </w:numPr>
        <w:tabs>
          <w:tab w:val="left" w:pos="1659"/>
        </w:tabs>
        <w:spacing w:before="37"/>
        <w:ind w:left="1659" w:hanging="359"/>
      </w:pPr>
      <w:r>
        <w:rPr>
          <w:sz w:val="20"/>
          <w:szCs w:val="20"/>
        </w:rPr>
        <w:t>Carrying out SBCC Session</w:t>
      </w:r>
    </w:p>
    <w:p w14:paraId="5B9A1848" w14:textId="77777777" w:rsidR="00710404" w:rsidRPr="00BB0D88" w:rsidRDefault="00710404" w:rsidP="00710404">
      <w:pPr>
        <w:pStyle w:val="ListParagraph"/>
        <w:numPr>
          <w:ilvl w:val="1"/>
          <w:numId w:val="1"/>
        </w:numPr>
        <w:tabs>
          <w:tab w:val="left" w:pos="1659"/>
        </w:tabs>
        <w:spacing w:before="37"/>
        <w:ind w:left="1659" w:hanging="359"/>
      </w:pPr>
      <w:r>
        <w:rPr>
          <w:sz w:val="20"/>
          <w:szCs w:val="20"/>
        </w:rPr>
        <w:t>Live interaction of community members and partner organization</w:t>
      </w:r>
    </w:p>
    <w:p w14:paraId="41A265BC" w14:textId="05839774" w:rsidR="00710404" w:rsidRDefault="00BB0D88" w:rsidP="00BB0D88">
      <w:pPr>
        <w:pStyle w:val="BodyText"/>
        <w:numPr>
          <w:ilvl w:val="0"/>
          <w:numId w:val="3"/>
        </w:numPr>
        <w:spacing w:before="56"/>
      </w:pPr>
      <w:r>
        <w:t xml:space="preserve">Exhibition and partner service tents  </w:t>
      </w:r>
    </w:p>
    <w:p w14:paraId="153FB72D" w14:textId="74A1EECB" w:rsidR="00BB0D88" w:rsidRDefault="00BB0D88" w:rsidP="00BB0D88">
      <w:pPr>
        <w:pStyle w:val="BodyText"/>
        <w:numPr>
          <w:ilvl w:val="0"/>
          <w:numId w:val="4"/>
        </w:numPr>
        <w:spacing w:before="56"/>
      </w:pPr>
      <w:r>
        <w:t>Exhibiting non polyethylene (</w:t>
      </w:r>
      <w:proofErr w:type="spellStart"/>
      <w:r>
        <w:t>Kavera</w:t>
      </w:r>
      <w:proofErr w:type="spellEnd"/>
      <w:r>
        <w:t>) products</w:t>
      </w:r>
    </w:p>
    <w:p w14:paraId="344E6E63" w14:textId="7F25C183" w:rsidR="003D073C" w:rsidRDefault="00BB0D88" w:rsidP="003D073C">
      <w:pPr>
        <w:pStyle w:val="BodyText"/>
        <w:numPr>
          <w:ilvl w:val="0"/>
          <w:numId w:val="4"/>
        </w:numPr>
        <w:spacing w:before="56"/>
      </w:pPr>
      <w:r>
        <w:t xml:space="preserve">Partner tents for live interaction </w:t>
      </w:r>
      <w:r w:rsidR="003D073C">
        <w:t>with the communities</w:t>
      </w:r>
    </w:p>
    <w:p w14:paraId="16A073D2" w14:textId="700CD445" w:rsidR="003D073C" w:rsidRDefault="003D073C" w:rsidP="003D073C">
      <w:pPr>
        <w:pStyle w:val="BodyText"/>
        <w:numPr>
          <w:ilvl w:val="0"/>
          <w:numId w:val="5"/>
        </w:numPr>
        <w:spacing w:before="56"/>
      </w:pPr>
      <w:r>
        <w:t>Developing and producing educative posters/banners</w:t>
      </w:r>
    </w:p>
    <w:p w14:paraId="7EBFFE13" w14:textId="44F82720" w:rsidR="003D073C" w:rsidRDefault="003D073C" w:rsidP="003D073C">
      <w:pPr>
        <w:pStyle w:val="BodyText"/>
        <w:numPr>
          <w:ilvl w:val="0"/>
          <w:numId w:val="6"/>
        </w:numPr>
        <w:spacing w:before="56"/>
      </w:pPr>
      <w:r>
        <w:t>Placing them in the strategic points in the city</w:t>
      </w:r>
    </w:p>
    <w:p w14:paraId="7D9B1B5C" w14:textId="77777777" w:rsidR="00BB0D88" w:rsidRDefault="00BB0D88" w:rsidP="00BB0D88">
      <w:pPr>
        <w:pStyle w:val="BodyText"/>
        <w:spacing w:before="56"/>
      </w:pPr>
    </w:p>
    <w:p w14:paraId="0E25C680" w14:textId="5DE1A2D4" w:rsidR="00710404" w:rsidRDefault="00710404" w:rsidP="00710404">
      <w:pPr>
        <w:pStyle w:val="BodyText"/>
        <w:spacing w:line="276" w:lineRule="auto"/>
        <w:ind w:right="631"/>
        <w:jc w:val="both"/>
      </w:pPr>
      <w:r>
        <w:t xml:space="preserve">The WADEG KAVERA activities will be implemented at </w:t>
      </w:r>
      <w:r w:rsidR="001641C4">
        <w:t>the parish</w:t>
      </w:r>
      <w:r>
        <w:t xml:space="preserve"> level</w:t>
      </w:r>
      <w:r w:rsidR="001641C4">
        <w:t xml:space="preserve">, </w:t>
      </w:r>
      <w:r w:rsidR="001772D6">
        <w:t>GC Theatre Pulse</w:t>
      </w:r>
      <w:r w:rsidR="001641C4">
        <w:t xml:space="preserve"> wil</w:t>
      </w:r>
      <w:r>
        <w:t xml:space="preserve">l work with the Local </w:t>
      </w:r>
      <w:r w:rsidR="001641C4">
        <w:t>Councils</w:t>
      </w:r>
      <w:r>
        <w:t xml:space="preserve"> I and III to ensure that the project </w:t>
      </w:r>
      <w:r w:rsidR="001641C4">
        <w:t>has</w:t>
      </w:r>
      <w:r>
        <w:t xml:space="preserve"> an impact on the beneficiary communities.</w:t>
      </w:r>
    </w:p>
    <w:p w14:paraId="5A3CD0E0" w14:textId="77777777" w:rsidR="00710404" w:rsidRDefault="00710404" w:rsidP="00710404">
      <w:pPr>
        <w:pStyle w:val="BodyText"/>
        <w:spacing w:before="39"/>
      </w:pPr>
    </w:p>
    <w:p w14:paraId="6A25F9F0" w14:textId="56F37671" w:rsidR="00710404" w:rsidRDefault="00710404" w:rsidP="00710404">
      <w:pPr>
        <w:pStyle w:val="BodyText"/>
        <w:spacing w:line="276" w:lineRule="auto"/>
        <w:ind w:right="629"/>
        <w:jc w:val="both"/>
      </w:pPr>
      <w:r>
        <w:t>The</w:t>
      </w:r>
      <w:r>
        <w:rPr>
          <w:spacing w:val="-3"/>
        </w:rPr>
        <w:t xml:space="preserve"> </w:t>
      </w:r>
      <w:r>
        <w:t>project</w:t>
      </w:r>
      <w:r>
        <w:rPr>
          <w:spacing w:val="-3"/>
        </w:rPr>
        <w:t xml:space="preserve"> </w:t>
      </w:r>
      <w:r>
        <w:t>is</w:t>
      </w:r>
      <w:r>
        <w:rPr>
          <w:spacing w:val="-3"/>
        </w:rPr>
        <w:t xml:space="preserve"> </w:t>
      </w:r>
      <w:r>
        <w:t>related</w:t>
      </w:r>
      <w:r>
        <w:rPr>
          <w:spacing w:val="-3"/>
        </w:rPr>
        <w:t xml:space="preserve"> </w:t>
      </w:r>
      <w:r>
        <w:t xml:space="preserve">to </w:t>
      </w:r>
      <w:r w:rsidR="001772D6">
        <w:t xml:space="preserve">the </w:t>
      </w:r>
      <w:r>
        <w:t>expected</w:t>
      </w:r>
      <w:r>
        <w:rPr>
          <w:spacing w:val="-1"/>
        </w:rPr>
        <w:t xml:space="preserve"> </w:t>
      </w:r>
      <w:r>
        <w:t>accomplishment</w:t>
      </w:r>
      <w:r>
        <w:rPr>
          <w:spacing w:val="-3"/>
        </w:rPr>
        <w:t xml:space="preserve"> </w:t>
      </w:r>
      <w:r>
        <w:t>(b)</w:t>
      </w:r>
      <w:r>
        <w:rPr>
          <w:spacing w:val="-5"/>
        </w:rPr>
        <w:t xml:space="preserve"> </w:t>
      </w:r>
      <w:r>
        <w:t>“Implementation</w:t>
      </w:r>
      <w:r>
        <w:rPr>
          <w:spacing w:val="-1"/>
        </w:rPr>
        <w:t xml:space="preserve"> </w:t>
      </w:r>
      <w:r>
        <w:t>of</w:t>
      </w:r>
      <w:r w:rsidR="00413E84">
        <w:t xml:space="preserve"> the</w:t>
      </w:r>
      <w:r>
        <w:rPr>
          <w:spacing w:val="-1"/>
        </w:rPr>
        <w:t xml:space="preserve"> community</w:t>
      </w:r>
      <w:r>
        <w:t xml:space="preserve"> environmental commitments” of </w:t>
      </w:r>
      <w:r w:rsidR="00413E84">
        <w:t>Project</w:t>
      </w:r>
      <w:r>
        <w:t xml:space="preserve"> 1. </w:t>
      </w:r>
      <w:r>
        <w:rPr>
          <w:spacing w:val="-9"/>
        </w:rPr>
        <w:t xml:space="preserve">WADEG KAVERA. </w:t>
      </w:r>
      <w:r>
        <w:t xml:space="preserve">Strategic Framework for the Gulu </w:t>
      </w:r>
      <w:r w:rsidR="001772D6">
        <w:t>City Communities</w:t>
      </w:r>
      <w:r>
        <w:t xml:space="preserve"> </w:t>
      </w:r>
      <w:r w:rsidR="00413E84">
        <w:t xml:space="preserve">1(one) year </w:t>
      </w:r>
      <w:r w:rsidR="00413E84">
        <w:lastRenderedPageBreak/>
        <w:t xml:space="preserve">project commencing </w:t>
      </w:r>
      <w:r>
        <w:t>2024</w:t>
      </w:r>
      <w:r w:rsidR="00413E84">
        <w:t xml:space="preserve"> and ending </w:t>
      </w:r>
      <w:r>
        <w:rPr>
          <w:spacing w:val="-2"/>
        </w:rPr>
        <w:t>2025</w:t>
      </w:r>
      <w:r w:rsidR="00413E84">
        <w:rPr>
          <w:spacing w:val="-2"/>
        </w:rPr>
        <w:t xml:space="preserve"> and project continu</w:t>
      </w:r>
      <w:r w:rsidR="00802191">
        <w:rPr>
          <w:spacing w:val="-2"/>
        </w:rPr>
        <w:t xml:space="preserve">ity will be factored by impact and resource availability. </w:t>
      </w:r>
      <w:r>
        <w:t>Its successful implementation shall contribute to several Sustainable Development Goals – e.g. Goal 3 ‘Ensure healthy lives and promote well-being for all at all ages’, target ‘By 2030, substantially reduce the number of deaths and illnesses from hazardous chemicals and air, water</w:t>
      </w:r>
      <w:r w:rsidR="001772D6">
        <w:t>,</w:t>
      </w:r>
      <w:r>
        <w:t xml:space="preserve"> and soil pollution and contamination’, Goal 6 ‘Ensure access to water and sanitation for all’, target ‘By 2020, protect and restore water-related ecosystems, including forest cover, wetlands, or Goal 13 ‘Take urgent action to combat climate change and its impacts’, target ‘Integrate climate change measures into national policies, strategies and planning’. The contribution to the SDGs should be achieved through support to </w:t>
      </w:r>
      <w:r w:rsidR="001772D6">
        <w:t xml:space="preserve">the </w:t>
      </w:r>
      <w:r>
        <w:t xml:space="preserve">establishment of </w:t>
      </w:r>
      <w:r w:rsidR="001772D6">
        <w:t xml:space="preserve">the </w:t>
      </w:r>
      <w:r>
        <w:t>WADEA KAVERA project in the beneficiary communities as a tool for mainstreaming the key environmental and health issues.</w:t>
      </w:r>
    </w:p>
    <w:p w14:paraId="4DF260DA" w14:textId="77777777" w:rsidR="00710404" w:rsidRDefault="00710404" w:rsidP="00710404">
      <w:pPr>
        <w:pStyle w:val="BodyText"/>
        <w:spacing w:before="38"/>
      </w:pPr>
    </w:p>
    <w:p w14:paraId="09815B25" w14:textId="7E1B5F9A" w:rsidR="001772D6" w:rsidRDefault="00710404" w:rsidP="00710404">
      <w:pPr>
        <w:pStyle w:val="BodyText"/>
        <w:spacing w:line="276" w:lineRule="auto"/>
        <w:ind w:right="629"/>
        <w:jc w:val="both"/>
      </w:pPr>
      <w:r>
        <w:t xml:space="preserve">Project beneficiary communities (i.e. </w:t>
      </w:r>
      <w:r w:rsidR="0061027A">
        <w:t xml:space="preserve">1). </w:t>
      </w:r>
      <w:r>
        <w:t xml:space="preserve">Gulu main market, </w:t>
      </w:r>
      <w:r w:rsidR="0061027A">
        <w:t xml:space="preserve">2). </w:t>
      </w:r>
      <w:r>
        <w:t xml:space="preserve">Cuk a lot, </w:t>
      </w:r>
      <w:r w:rsidR="0061027A">
        <w:t xml:space="preserve">3). </w:t>
      </w:r>
      <w:r>
        <w:t xml:space="preserve">Cuk </w:t>
      </w:r>
      <w:proofErr w:type="spellStart"/>
      <w:r>
        <w:t>Walbong</w:t>
      </w:r>
      <w:proofErr w:type="spellEnd"/>
      <w:r>
        <w:t xml:space="preserve">, </w:t>
      </w:r>
      <w:r w:rsidR="0061027A">
        <w:t xml:space="preserve">4). </w:t>
      </w:r>
      <w:r>
        <w:t xml:space="preserve">Cuk pa </w:t>
      </w:r>
      <w:proofErr w:type="spellStart"/>
      <w:r>
        <w:t>Cenejere</w:t>
      </w:r>
      <w:proofErr w:type="spellEnd"/>
      <w:r>
        <w:t xml:space="preserve">, </w:t>
      </w:r>
      <w:r w:rsidR="00FF4ADE">
        <w:t xml:space="preserve">5). </w:t>
      </w:r>
      <w:r>
        <w:t xml:space="preserve">Cuk Pa </w:t>
      </w:r>
      <w:proofErr w:type="spellStart"/>
      <w:r>
        <w:t>Atuku</w:t>
      </w:r>
      <w:proofErr w:type="spellEnd"/>
      <w:r>
        <w:t>,</w:t>
      </w:r>
      <w:r w:rsidR="00FF4ADE">
        <w:t xml:space="preserve"> 6).</w:t>
      </w:r>
      <w:r>
        <w:t xml:space="preserve"> Cuk </w:t>
      </w:r>
      <w:proofErr w:type="spellStart"/>
      <w:r>
        <w:t>Lacoo</w:t>
      </w:r>
      <w:proofErr w:type="spellEnd"/>
      <w:r>
        <w:t xml:space="preserve">, </w:t>
      </w:r>
      <w:r w:rsidR="00FF4ADE">
        <w:t xml:space="preserve">7). </w:t>
      </w:r>
      <w:r>
        <w:t xml:space="preserve">Cuk </w:t>
      </w:r>
      <w:proofErr w:type="spellStart"/>
      <w:r>
        <w:t>Layibi</w:t>
      </w:r>
      <w:proofErr w:type="spellEnd"/>
      <w:r>
        <w:t xml:space="preserve">, </w:t>
      </w:r>
      <w:r w:rsidR="00FF4ADE">
        <w:t xml:space="preserve">8). </w:t>
      </w:r>
      <w:r>
        <w:t xml:space="preserve">Cuk Ott Yat, </w:t>
      </w:r>
      <w:r w:rsidR="00FF4ADE">
        <w:t xml:space="preserve">9). </w:t>
      </w:r>
      <w:proofErr w:type="spellStart"/>
      <w:r>
        <w:t>Kabedopong</w:t>
      </w:r>
      <w:proofErr w:type="spellEnd"/>
      <w:r>
        <w:t xml:space="preserve">, </w:t>
      </w:r>
      <w:r w:rsidR="00FF4ADE">
        <w:t xml:space="preserve">10). </w:t>
      </w:r>
      <w:proofErr w:type="spellStart"/>
      <w:r>
        <w:t>Oliyilong</w:t>
      </w:r>
      <w:proofErr w:type="spellEnd"/>
      <w:r w:rsidR="00BB0D88">
        <w:t xml:space="preserve"> to start with</w:t>
      </w:r>
      <w:r>
        <w:t xml:space="preserve">). </w:t>
      </w:r>
    </w:p>
    <w:p w14:paraId="7F4B9E7E" w14:textId="77777777" w:rsidR="001772D6" w:rsidRDefault="001772D6" w:rsidP="00710404">
      <w:pPr>
        <w:pStyle w:val="BodyText"/>
        <w:spacing w:line="276" w:lineRule="auto"/>
        <w:ind w:right="629"/>
        <w:jc w:val="both"/>
      </w:pPr>
    </w:p>
    <w:p w14:paraId="667A5DEA" w14:textId="25FEEEB0" w:rsidR="00710404" w:rsidRDefault="00710404" w:rsidP="00710404">
      <w:pPr>
        <w:pStyle w:val="BodyText"/>
        <w:spacing w:line="276" w:lineRule="auto"/>
        <w:ind w:right="629"/>
        <w:jc w:val="both"/>
      </w:pPr>
      <w:r>
        <w:t>Th</w:t>
      </w:r>
      <w:r w:rsidR="001772D6">
        <w:t>is project will</w:t>
      </w:r>
      <w:r>
        <w:t xml:space="preserve"> target </w:t>
      </w:r>
      <w:r w:rsidR="001772D6">
        <w:t xml:space="preserve">all </w:t>
      </w:r>
      <w:r>
        <w:t xml:space="preserve">the </w:t>
      </w:r>
      <w:r w:rsidR="001772D6">
        <w:t xml:space="preserve">Gulu </w:t>
      </w:r>
      <w:r>
        <w:t xml:space="preserve">citizens </w:t>
      </w:r>
      <w:r w:rsidR="001772D6">
        <w:t>including the</w:t>
      </w:r>
      <w:r>
        <w:t xml:space="preserve"> local authorities </w:t>
      </w:r>
      <w:r w:rsidR="001772D6">
        <w:t xml:space="preserve">ranging from </w:t>
      </w:r>
      <w:r>
        <w:t>environment, health</w:t>
      </w:r>
      <w:r w:rsidR="001772D6">
        <w:t>,</w:t>
      </w:r>
      <w:r>
        <w:t xml:space="preserve"> and economic sector</w:t>
      </w:r>
      <w:r w:rsidR="001772D6">
        <w:t>s/department</w:t>
      </w:r>
      <w:r>
        <w:t>s</w:t>
      </w:r>
      <w:r w:rsidR="001772D6">
        <w:t>,</w:t>
      </w:r>
      <w:r>
        <w:t xml:space="preserve"> </w:t>
      </w:r>
      <w:proofErr w:type="spellStart"/>
      <w:r w:rsidR="001772D6">
        <w:t>A</w:t>
      </w:r>
      <w:r>
        <w:t>gro</w:t>
      </w:r>
      <w:proofErr w:type="spellEnd"/>
      <w:r>
        <w:t xml:space="preserve">-production </w:t>
      </w:r>
      <w:r w:rsidR="001772D6">
        <w:t>organizations</w:t>
      </w:r>
      <w:r>
        <w:t xml:space="preserve">, </w:t>
      </w:r>
      <w:r w:rsidR="001772D6">
        <w:t>to</w:t>
      </w:r>
      <w:r>
        <w:t xml:space="preserve"> climate change partners.    </w:t>
      </w:r>
    </w:p>
    <w:p w14:paraId="7F71C839" w14:textId="77777777" w:rsidR="00710404" w:rsidRDefault="00710404" w:rsidP="00710404">
      <w:pPr>
        <w:pStyle w:val="BodyText"/>
        <w:spacing w:line="276" w:lineRule="auto"/>
        <w:ind w:right="629"/>
        <w:jc w:val="both"/>
      </w:pPr>
    </w:p>
    <w:p w14:paraId="4B1B3A54" w14:textId="0465B973" w:rsidR="00710404" w:rsidRDefault="00710404" w:rsidP="00710404">
      <w:pPr>
        <w:pStyle w:val="BodyText"/>
        <w:spacing w:before="1" w:line="276" w:lineRule="auto"/>
        <w:ind w:right="634"/>
        <w:jc w:val="both"/>
      </w:pPr>
      <w:r>
        <w:t>This project</w:t>
      </w:r>
      <w:r w:rsidR="001772D6">
        <w:t xml:space="preserve"> will seek</w:t>
      </w:r>
      <w:r>
        <w:t xml:space="preserve"> </w:t>
      </w:r>
      <w:r w:rsidR="001772D6">
        <w:t xml:space="preserve">to </w:t>
      </w:r>
      <w:r>
        <w:t xml:space="preserve">partner with relevant </w:t>
      </w:r>
      <w:r w:rsidR="001772D6">
        <w:t>organizations</w:t>
      </w:r>
      <w:r>
        <w:t xml:space="preserve">, </w:t>
      </w:r>
      <w:r w:rsidR="00E55C4A">
        <w:t xml:space="preserve">Government </w:t>
      </w:r>
      <w:r w:rsidR="001772D6">
        <w:t>agencies,</w:t>
      </w:r>
      <w:r>
        <w:t xml:space="preserve"> </w:t>
      </w:r>
      <w:r w:rsidR="00E55C4A">
        <w:t xml:space="preserve">and </w:t>
      </w:r>
      <w:r w:rsidR="001772D6">
        <w:t xml:space="preserve">well-wishers </w:t>
      </w:r>
      <w:r w:rsidR="00E55C4A">
        <w:t>for professional</w:t>
      </w:r>
      <w:r w:rsidR="001772D6">
        <w:t xml:space="preserve"> </w:t>
      </w:r>
      <w:r>
        <w:t xml:space="preserve">advisory and consultancy services </w:t>
      </w:r>
      <w:r w:rsidR="00E55C4A">
        <w:t>to</w:t>
      </w:r>
      <w:r>
        <w:t xml:space="preserve"> achieve </w:t>
      </w:r>
      <w:r w:rsidR="00E55C4A">
        <w:t>standards</w:t>
      </w:r>
      <w:r>
        <w:t xml:space="preserve"> </w:t>
      </w:r>
      <w:r w:rsidR="001772D6">
        <w:t>in</w:t>
      </w:r>
      <w:r>
        <w:t xml:space="preserve"> activities.</w:t>
      </w:r>
    </w:p>
    <w:p w14:paraId="6E9979A9" w14:textId="77777777" w:rsidR="00710404" w:rsidRDefault="00710404" w:rsidP="00710404">
      <w:pPr>
        <w:pStyle w:val="BodyText"/>
        <w:spacing w:before="43"/>
      </w:pPr>
    </w:p>
    <w:p w14:paraId="10DD3DBC" w14:textId="77777777" w:rsidR="00710404" w:rsidRDefault="00710404" w:rsidP="00710404">
      <w:pPr>
        <w:pStyle w:val="Heading3"/>
        <w:ind w:left="0"/>
        <w:jc w:val="both"/>
      </w:pPr>
      <w:r>
        <w:t>Expected</w:t>
      </w:r>
      <w:r>
        <w:rPr>
          <w:spacing w:val="-4"/>
        </w:rPr>
        <w:t xml:space="preserve"> </w:t>
      </w:r>
      <w:r>
        <w:rPr>
          <w:spacing w:val="-2"/>
        </w:rPr>
        <w:t>accomplishments</w:t>
      </w:r>
    </w:p>
    <w:p w14:paraId="12961A29" w14:textId="4D88314A" w:rsidR="00710404" w:rsidRDefault="00710404" w:rsidP="00710404">
      <w:pPr>
        <w:pStyle w:val="BodyText"/>
        <w:spacing w:before="33" w:line="278" w:lineRule="auto"/>
        <w:ind w:right="634"/>
        <w:jc w:val="both"/>
      </w:pPr>
      <w:r>
        <w:t xml:space="preserve">Expected accomplishments of GC Theatre Pulse activities within </w:t>
      </w:r>
      <w:r w:rsidR="00E55C4A">
        <w:t xml:space="preserve">the </w:t>
      </w:r>
      <w:r>
        <w:t>WADEG KAVERA project can be summarized as follows:</w:t>
      </w:r>
    </w:p>
    <w:p w14:paraId="0BA594F9" w14:textId="41CE143B" w:rsidR="00710404" w:rsidRDefault="00E562F6" w:rsidP="00E562F6">
      <w:pPr>
        <w:pStyle w:val="ListParagraph"/>
        <w:numPr>
          <w:ilvl w:val="0"/>
          <w:numId w:val="1"/>
        </w:numPr>
        <w:tabs>
          <w:tab w:val="left" w:pos="940"/>
        </w:tabs>
        <w:spacing w:before="0" w:line="276" w:lineRule="auto"/>
        <w:ind w:right="630"/>
        <w:jc w:val="both"/>
      </w:pPr>
      <w:r>
        <w:t>Citizens are sensitized</w:t>
      </w:r>
      <w:r w:rsidR="00E55C4A">
        <w:t xml:space="preserve"> </w:t>
      </w:r>
      <w:r>
        <w:t>to</w:t>
      </w:r>
      <w:r w:rsidR="00E55C4A">
        <w:t xml:space="preserve"> the danger</w:t>
      </w:r>
      <w:r>
        <w:t>s</w:t>
      </w:r>
      <w:r w:rsidR="00E55C4A">
        <w:t xml:space="preserve"> of</w:t>
      </w:r>
      <w:r w:rsidR="00710404">
        <w:t xml:space="preserve"> us</w:t>
      </w:r>
      <w:r w:rsidR="00E55C4A">
        <w:t xml:space="preserve">ing polyethylene </w:t>
      </w:r>
      <w:r w:rsidR="00710404">
        <w:t>(</w:t>
      </w:r>
      <w:proofErr w:type="spellStart"/>
      <w:r w:rsidR="00E55C4A">
        <w:t>Kavera</w:t>
      </w:r>
      <w:proofErr w:type="spellEnd"/>
      <w:r w:rsidR="00710404">
        <w:t>).</w:t>
      </w:r>
    </w:p>
    <w:p w14:paraId="6A50C682" w14:textId="71445087" w:rsidR="00710404" w:rsidRDefault="00BB0D88" w:rsidP="00710404">
      <w:pPr>
        <w:pStyle w:val="ListParagraph"/>
        <w:numPr>
          <w:ilvl w:val="0"/>
          <w:numId w:val="1"/>
        </w:numPr>
        <w:tabs>
          <w:tab w:val="left" w:pos="940"/>
        </w:tabs>
        <w:spacing w:before="32" w:line="273" w:lineRule="auto"/>
        <w:ind w:right="635"/>
      </w:pPr>
      <w:r>
        <w:t>O</w:t>
      </w:r>
      <w:r w:rsidR="00710404">
        <w:t>pportunities</w:t>
      </w:r>
      <w:r w:rsidR="00710404">
        <w:rPr>
          <w:spacing w:val="29"/>
        </w:rPr>
        <w:t xml:space="preserve"> </w:t>
      </w:r>
      <w:r w:rsidR="00710404">
        <w:t>for</w:t>
      </w:r>
      <w:r w:rsidR="00710404">
        <w:rPr>
          <w:spacing w:val="28"/>
        </w:rPr>
        <w:t xml:space="preserve"> </w:t>
      </w:r>
      <w:r w:rsidR="00710404">
        <w:t>community</w:t>
      </w:r>
      <w:r w:rsidR="00710404">
        <w:rPr>
          <w:spacing w:val="29"/>
        </w:rPr>
        <w:t xml:space="preserve"> </w:t>
      </w:r>
      <w:r w:rsidR="00710404">
        <w:t>participation</w:t>
      </w:r>
      <w:r w:rsidR="00710404">
        <w:rPr>
          <w:spacing w:val="29"/>
        </w:rPr>
        <w:t xml:space="preserve"> </w:t>
      </w:r>
      <w:r w:rsidR="00710404">
        <w:t>in</w:t>
      </w:r>
      <w:r w:rsidR="00710404">
        <w:rPr>
          <w:spacing w:val="26"/>
        </w:rPr>
        <w:t xml:space="preserve"> </w:t>
      </w:r>
      <w:r w:rsidR="00710404">
        <w:t xml:space="preserve">the fight against </w:t>
      </w:r>
      <w:r w:rsidR="00E55C4A">
        <w:t>environmental</w:t>
      </w:r>
      <w:r w:rsidR="00710404">
        <w:t xml:space="preserve"> degradation.</w:t>
      </w:r>
    </w:p>
    <w:p w14:paraId="19F41E9B" w14:textId="06BD5A1F" w:rsidR="00710404" w:rsidRDefault="00BB0D88" w:rsidP="00057527">
      <w:pPr>
        <w:pStyle w:val="ListParagraph"/>
        <w:numPr>
          <w:ilvl w:val="0"/>
          <w:numId w:val="1"/>
        </w:numPr>
        <w:tabs>
          <w:tab w:val="left" w:pos="940"/>
        </w:tabs>
        <w:spacing w:before="2" w:line="273" w:lineRule="auto"/>
        <w:ind w:right="635"/>
      </w:pPr>
      <w:r>
        <w:t>E</w:t>
      </w:r>
      <w:r w:rsidR="00057527">
        <w:t>xhibit</w:t>
      </w:r>
      <w:r>
        <w:t>ion of</w:t>
      </w:r>
      <w:r w:rsidR="00057527">
        <w:t xml:space="preserve"> the </w:t>
      </w:r>
      <w:r>
        <w:t>non-</w:t>
      </w:r>
      <w:r w:rsidR="00057527">
        <w:t>Polyethylene (</w:t>
      </w:r>
      <w:proofErr w:type="spellStart"/>
      <w:r w:rsidR="00057527">
        <w:t>Kavera</w:t>
      </w:r>
      <w:proofErr w:type="spellEnd"/>
      <w:r w:rsidR="00057527">
        <w:t xml:space="preserve">) </w:t>
      </w:r>
    </w:p>
    <w:p w14:paraId="11F0EAE5" w14:textId="5EDDB04C" w:rsidR="00057527" w:rsidRDefault="00057527" w:rsidP="00057527">
      <w:pPr>
        <w:pStyle w:val="ListParagraph"/>
        <w:numPr>
          <w:ilvl w:val="0"/>
          <w:numId w:val="1"/>
        </w:numPr>
        <w:tabs>
          <w:tab w:val="left" w:pos="940"/>
        </w:tabs>
        <w:spacing w:before="2" w:line="273" w:lineRule="auto"/>
        <w:ind w:right="635"/>
      </w:pPr>
      <w:r>
        <w:t xml:space="preserve">Produce environmental degradation Documentaries, Films, and </w:t>
      </w:r>
      <w:r w:rsidR="00E562F6">
        <w:t>Plays</w:t>
      </w:r>
      <w:r>
        <w:t xml:space="preserve">/Drama </w:t>
      </w:r>
    </w:p>
    <w:p w14:paraId="1BC2400E" w14:textId="30E8D66D" w:rsidR="00CC0AE8" w:rsidRDefault="003D073C" w:rsidP="00057527">
      <w:pPr>
        <w:pStyle w:val="ListParagraph"/>
        <w:numPr>
          <w:ilvl w:val="0"/>
          <w:numId w:val="1"/>
        </w:numPr>
        <w:tabs>
          <w:tab w:val="left" w:pos="940"/>
        </w:tabs>
        <w:spacing w:before="2" w:line="273" w:lineRule="auto"/>
        <w:ind w:right="635"/>
      </w:pPr>
      <w:r>
        <w:t>I</w:t>
      </w:r>
      <w:r w:rsidR="00CC0AE8">
        <w:t xml:space="preserve">nformative </w:t>
      </w:r>
      <w:r>
        <w:t>banner placements</w:t>
      </w:r>
      <w:r w:rsidR="00CC0AE8">
        <w:t xml:space="preserve"> in strategic places in Gulu city</w:t>
      </w:r>
    </w:p>
    <w:p w14:paraId="4546E76A" w14:textId="77777777" w:rsidR="00710404" w:rsidRDefault="00710404" w:rsidP="00710404">
      <w:pPr>
        <w:pStyle w:val="BodyText"/>
        <w:spacing w:before="93"/>
      </w:pPr>
    </w:p>
    <w:p w14:paraId="4C28B5CF" w14:textId="77777777" w:rsidR="00710404" w:rsidRDefault="00710404" w:rsidP="00710404">
      <w:pPr>
        <w:pStyle w:val="Heading3"/>
        <w:spacing w:before="1"/>
        <w:ind w:left="0"/>
        <w:jc w:val="both"/>
      </w:pPr>
      <w:r>
        <w:rPr>
          <w:b w:val="0"/>
        </w:rPr>
        <w:t>I</w:t>
      </w:r>
      <w:r>
        <w:t>ndicators</w:t>
      </w:r>
      <w:r>
        <w:rPr>
          <w:spacing w:val="-4"/>
        </w:rPr>
        <w:t xml:space="preserve"> </w:t>
      </w:r>
      <w:r>
        <w:t>of</w:t>
      </w:r>
      <w:r>
        <w:rPr>
          <w:spacing w:val="-3"/>
        </w:rPr>
        <w:t xml:space="preserve"> </w:t>
      </w:r>
      <w:r>
        <w:rPr>
          <w:spacing w:val="-2"/>
        </w:rPr>
        <w:t>achievement</w:t>
      </w:r>
    </w:p>
    <w:p w14:paraId="50D39A0B" w14:textId="05E72C77" w:rsidR="00710404" w:rsidRDefault="00057527" w:rsidP="00710404">
      <w:pPr>
        <w:pStyle w:val="BodyText"/>
        <w:spacing w:before="37" w:line="276" w:lineRule="auto"/>
        <w:ind w:left="220" w:right="631"/>
        <w:jc w:val="both"/>
      </w:pPr>
      <w:r>
        <w:t>The following</w:t>
      </w:r>
      <w:r w:rsidR="00710404">
        <w:t xml:space="preserve"> indicators </w:t>
      </w:r>
      <w:r>
        <w:t>shall be</w:t>
      </w:r>
      <w:r w:rsidR="00710404">
        <w:t xml:space="preserve"> formulated to determine </w:t>
      </w:r>
      <w:r>
        <w:t>the</w:t>
      </w:r>
      <w:r w:rsidR="00710404">
        <w:t xml:space="preserve"> extent of achieving expected </w:t>
      </w:r>
      <w:r w:rsidR="00710404">
        <w:rPr>
          <w:spacing w:val="-2"/>
        </w:rPr>
        <w:t>accomplishments:</w:t>
      </w:r>
    </w:p>
    <w:p w14:paraId="60C97BA6" w14:textId="7A640B5C" w:rsidR="00710404" w:rsidRDefault="00057527" w:rsidP="00710404">
      <w:pPr>
        <w:pStyle w:val="ListParagraph"/>
        <w:numPr>
          <w:ilvl w:val="0"/>
          <w:numId w:val="1"/>
        </w:numPr>
        <w:tabs>
          <w:tab w:val="left" w:pos="940"/>
        </w:tabs>
        <w:spacing w:before="0" w:line="273" w:lineRule="auto"/>
        <w:ind w:right="629"/>
        <w:jc w:val="both"/>
      </w:pPr>
      <w:r>
        <w:t>R</w:t>
      </w:r>
      <w:r w:rsidR="00710404">
        <w:t>eviewing the frameworks and practical implementation of WADEG KAVERA:</w:t>
      </w:r>
    </w:p>
    <w:p w14:paraId="2C997F79" w14:textId="0A26152B" w:rsidR="00710404" w:rsidRDefault="00710404" w:rsidP="00710404">
      <w:pPr>
        <w:pStyle w:val="ListParagraph"/>
        <w:numPr>
          <w:ilvl w:val="1"/>
          <w:numId w:val="1"/>
        </w:numPr>
        <w:tabs>
          <w:tab w:val="left" w:pos="1660"/>
        </w:tabs>
        <w:spacing w:before="3" w:line="266" w:lineRule="auto"/>
        <w:ind w:right="629"/>
        <w:jc w:val="both"/>
      </w:pPr>
      <w:r>
        <w:t xml:space="preserve">Number of partners including sponsors </w:t>
      </w:r>
      <w:r w:rsidR="003950D0">
        <w:t>and donors incorporated into the project</w:t>
      </w:r>
    </w:p>
    <w:p w14:paraId="17BC1B94" w14:textId="4F738DC6" w:rsidR="00710404" w:rsidRDefault="003950D0" w:rsidP="00710404">
      <w:pPr>
        <w:pStyle w:val="ListParagraph"/>
        <w:numPr>
          <w:ilvl w:val="1"/>
          <w:numId w:val="1"/>
        </w:numPr>
        <w:tabs>
          <w:tab w:val="left" w:pos="1660"/>
        </w:tabs>
        <w:spacing w:before="11" w:line="259" w:lineRule="auto"/>
        <w:ind w:right="629"/>
        <w:jc w:val="both"/>
      </w:pPr>
      <w:r>
        <w:t>Public premiere, launch</w:t>
      </w:r>
      <w:r w:rsidR="00E562F6">
        <w:t>,</w:t>
      </w:r>
      <w:r>
        <w:t xml:space="preserve"> and live stage performance of </w:t>
      </w:r>
      <w:r w:rsidR="00E562F6">
        <w:t>the</w:t>
      </w:r>
      <w:r>
        <w:t xml:space="preserve"> </w:t>
      </w:r>
      <w:r w:rsidR="00E562F6">
        <w:t>advocacy videos and audio</w:t>
      </w:r>
      <w:r w:rsidR="00710404">
        <w:t>.</w:t>
      </w:r>
    </w:p>
    <w:p w14:paraId="267AAF58" w14:textId="77777777" w:rsidR="00710404" w:rsidRDefault="00710404" w:rsidP="00710404">
      <w:pPr>
        <w:pStyle w:val="ListParagraph"/>
        <w:numPr>
          <w:ilvl w:val="1"/>
          <w:numId w:val="1"/>
        </w:numPr>
        <w:tabs>
          <w:tab w:val="left" w:pos="1659"/>
        </w:tabs>
        <w:ind w:left="1659" w:hanging="359"/>
        <w:jc w:val="both"/>
      </w:pPr>
      <w:r>
        <w:t>Report and SBCC tool</w:t>
      </w:r>
      <w:r>
        <w:rPr>
          <w:spacing w:val="-6"/>
        </w:rPr>
        <w:t xml:space="preserve"> </w:t>
      </w:r>
      <w:r>
        <w:t>prepared</w:t>
      </w:r>
      <w:r>
        <w:rPr>
          <w:spacing w:val="-2"/>
        </w:rPr>
        <w:t xml:space="preserve"> </w:t>
      </w:r>
      <w:r>
        <w:t>and</w:t>
      </w:r>
      <w:r>
        <w:rPr>
          <w:spacing w:val="-1"/>
        </w:rPr>
        <w:t xml:space="preserve"> </w:t>
      </w:r>
      <w:r>
        <w:rPr>
          <w:spacing w:val="-2"/>
        </w:rPr>
        <w:t>disseminated.</w:t>
      </w:r>
    </w:p>
    <w:p w14:paraId="4BA58DBF" w14:textId="2DE554F6" w:rsidR="00710404" w:rsidRDefault="00710404" w:rsidP="00710404">
      <w:pPr>
        <w:pStyle w:val="ListParagraph"/>
        <w:numPr>
          <w:ilvl w:val="0"/>
          <w:numId w:val="1"/>
        </w:numPr>
        <w:tabs>
          <w:tab w:val="left" w:pos="939"/>
        </w:tabs>
        <w:spacing w:before="17"/>
        <w:ind w:left="939" w:hanging="359"/>
        <w:jc w:val="both"/>
      </w:pPr>
      <w:r>
        <w:t>Capacity</w:t>
      </w:r>
      <w:r>
        <w:rPr>
          <w:spacing w:val="-3"/>
        </w:rPr>
        <w:t xml:space="preserve"> </w:t>
      </w:r>
      <w:r>
        <w:t>building</w:t>
      </w:r>
      <w:r w:rsidR="003950D0">
        <w:t>/</w:t>
      </w:r>
      <w:r w:rsidR="00E562F6">
        <w:t>Training</w:t>
      </w:r>
      <w:r>
        <w:rPr>
          <w:spacing w:val="-5"/>
        </w:rPr>
        <w:t xml:space="preserve"> </w:t>
      </w:r>
      <w:r>
        <w:t>on</w:t>
      </w:r>
      <w:r>
        <w:rPr>
          <w:spacing w:val="-3"/>
        </w:rPr>
        <w:t xml:space="preserve"> </w:t>
      </w:r>
      <w:r>
        <w:t>how to make non-poly</w:t>
      </w:r>
      <w:r w:rsidR="003950D0">
        <w:t>e</w:t>
      </w:r>
      <w:r>
        <w:t>th</w:t>
      </w:r>
      <w:r w:rsidR="003950D0">
        <w:t>yl</w:t>
      </w:r>
      <w:r>
        <w:t>ene</w:t>
      </w:r>
      <w:r w:rsidR="003950D0">
        <w:t xml:space="preserve"> (</w:t>
      </w:r>
      <w:proofErr w:type="spellStart"/>
      <w:r w:rsidR="003950D0">
        <w:t>Kavera</w:t>
      </w:r>
      <w:proofErr w:type="spellEnd"/>
      <w:r w:rsidR="003950D0">
        <w:t>)</w:t>
      </w:r>
      <w:r>
        <w:t xml:space="preserve"> products</w:t>
      </w:r>
    </w:p>
    <w:p w14:paraId="293BBCDE" w14:textId="6C00790F" w:rsidR="00710404" w:rsidRDefault="00710404" w:rsidP="00710404">
      <w:pPr>
        <w:pStyle w:val="ListParagraph"/>
        <w:numPr>
          <w:ilvl w:val="1"/>
          <w:numId w:val="1"/>
        </w:numPr>
        <w:tabs>
          <w:tab w:val="left" w:pos="1660"/>
        </w:tabs>
        <w:spacing w:before="39" w:line="259" w:lineRule="auto"/>
        <w:ind w:right="629"/>
        <w:jc w:val="both"/>
      </w:pPr>
      <w:r>
        <w:t>Number of</w:t>
      </w:r>
      <w:r>
        <w:rPr>
          <w:spacing w:val="-1"/>
        </w:rPr>
        <w:t xml:space="preserve"> </w:t>
      </w:r>
      <w:r>
        <w:t>traine</w:t>
      </w:r>
      <w:r w:rsidR="00E562F6">
        <w:t>es</w:t>
      </w:r>
      <w:r>
        <w:t xml:space="preserve"> capacitated to a required level.</w:t>
      </w:r>
    </w:p>
    <w:p w14:paraId="73C95A60" w14:textId="12168001" w:rsidR="00710404" w:rsidRPr="00BB41F0" w:rsidRDefault="00710404" w:rsidP="00710404">
      <w:pPr>
        <w:pStyle w:val="ListParagraph"/>
        <w:numPr>
          <w:ilvl w:val="1"/>
          <w:numId w:val="1"/>
        </w:numPr>
        <w:tabs>
          <w:tab w:val="left" w:pos="1659"/>
        </w:tabs>
        <w:spacing w:before="19"/>
        <w:ind w:left="1659" w:hanging="359"/>
        <w:jc w:val="both"/>
      </w:pPr>
      <w:r>
        <w:t>Number</w:t>
      </w:r>
      <w:r>
        <w:rPr>
          <w:spacing w:val="-2"/>
        </w:rPr>
        <w:t xml:space="preserve"> </w:t>
      </w:r>
      <w:r>
        <w:t>of</w:t>
      </w:r>
      <w:r>
        <w:rPr>
          <w:spacing w:val="-5"/>
        </w:rPr>
        <w:t xml:space="preserve"> </w:t>
      </w:r>
      <w:r w:rsidR="00E562F6">
        <w:t xml:space="preserve">communities </w:t>
      </w:r>
      <w:r w:rsidR="007B0E5A">
        <w:t>reached</w:t>
      </w:r>
      <w:r w:rsidR="00E562F6">
        <w:t xml:space="preserve"> and how they are ado</w:t>
      </w:r>
      <w:r w:rsidR="007B0E5A">
        <w:t>pting.</w:t>
      </w:r>
    </w:p>
    <w:p w14:paraId="0E9D0AE4" w14:textId="77777777" w:rsidR="00710404" w:rsidRDefault="00710404" w:rsidP="00710404">
      <w:pPr>
        <w:tabs>
          <w:tab w:val="left" w:pos="1659"/>
        </w:tabs>
        <w:spacing w:before="19"/>
        <w:jc w:val="both"/>
      </w:pPr>
    </w:p>
    <w:p w14:paraId="39B7839A" w14:textId="77777777" w:rsidR="00710404" w:rsidRDefault="00710404" w:rsidP="00710404">
      <w:pPr>
        <w:pStyle w:val="Heading3"/>
        <w:ind w:left="0"/>
        <w:jc w:val="both"/>
      </w:pPr>
      <w:r>
        <w:t>Assumptions</w:t>
      </w:r>
      <w:r>
        <w:rPr>
          <w:spacing w:val="-3"/>
        </w:rPr>
        <w:t xml:space="preserve"> </w:t>
      </w:r>
      <w:r>
        <w:t>and</w:t>
      </w:r>
      <w:r>
        <w:rPr>
          <w:spacing w:val="-3"/>
        </w:rPr>
        <w:t xml:space="preserve"> </w:t>
      </w:r>
      <w:r>
        <w:rPr>
          <w:spacing w:val="-4"/>
        </w:rPr>
        <w:t>Risks</w:t>
      </w:r>
    </w:p>
    <w:p w14:paraId="50407C51" w14:textId="7A8722D9" w:rsidR="00710404" w:rsidRDefault="00710404" w:rsidP="00710404">
      <w:pPr>
        <w:pStyle w:val="BodyText"/>
        <w:spacing w:before="32" w:line="276" w:lineRule="auto"/>
        <w:ind w:right="629"/>
        <w:jc w:val="both"/>
      </w:pPr>
      <w:r>
        <w:t xml:space="preserve">The environmental project </w:t>
      </w:r>
      <w:r w:rsidR="00CF73A8">
        <w:t>beneficiaries</w:t>
      </w:r>
      <w:r>
        <w:t xml:space="preserve"> </w:t>
      </w:r>
      <w:r w:rsidR="00CF73A8">
        <w:t xml:space="preserve">are the Gulu city </w:t>
      </w:r>
      <w:r>
        <w:t>communities</w:t>
      </w:r>
      <w:r w:rsidR="00CF73A8">
        <w:t xml:space="preserve">. </w:t>
      </w:r>
      <w:r>
        <w:t xml:space="preserve">It is assumed that </w:t>
      </w:r>
      <w:r w:rsidR="00CF73A8">
        <w:t xml:space="preserve">the </w:t>
      </w:r>
      <w:r>
        <w:t xml:space="preserve">city council will </w:t>
      </w:r>
      <w:r w:rsidR="00CF73A8">
        <w:t xml:space="preserve">support the </w:t>
      </w:r>
      <w:r>
        <w:rPr>
          <w:spacing w:val="-9"/>
        </w:rPr>
        <w:t>WADEG KAVERA</w:t>
      </w:r>
      <w:r w:rsidR="00CF73A8">
        <w:rPr>
          <w:spacing w:val="-9"/>
        </w:rPr>
        <w:t xml:space="preserve"> project s</w:t>
      </w:r>
      <w:r>
        <w:t xml:space="preserve">trategic </w:t>
      </w:r>
      <w:r w:rsidR="00CF73A8">
        <w:t>f</w:t>
      </w:r>
      <w:r>
        <w:t xml:space="preserve">ramework for the communities in Gulu City 2024– </w:t>
      </w:r>
      <w:r>
        <w:rPr>
          <w:spacing w:val="-2"/>
        </w:rPr>
        <w:t>2025.</w:t>
      </w:r>
      <w:r>
        <w:t xml:space="preserve"> </w:t>
      </w:r>
      <w:r w:rsidR="00CF73A8">
        <w:t xml:space="preserve"> We expect </w:t>
      </w:r>
      <w:r w:rsidR="00BB0BDE">
        <w:t>a partnership with</w:t>
      </w:r>
      <w:r>
        <w:t xml:space="preserve"> </w:t>
      </w:r>
      <w:r w:rsidR="00BB0BDE">
        <w:t xml:space="preserve">a reliable environmental/climate change </w:t>
      </w:r>
      <w:r>
        <w:t>partner</w:t>
      </w:r>
      <w:r w:rsidR="00CF73A8">
        <w:t xml:space="preserve"> organization</w:t>
      </w:r>
      <w:r>
        <w:t xml:space="preserve"> and </w:t>
      </w:r>
      <w:r w:rsidR="00BB0BDE">
        <w:t xml:space="preserve">a </w:t>
      </w:r>
      <w:r>
        <w:t xml:space="preserve">well-wisher </w:t>
      </w:r>
      <w:r w:rsidR="00CF73A8">
        <w:t>to</w:t>
      </w:r>
      <w:r>
        <w:t xml:space="preserve"> </w:t>
      </w:r>
      <w:r w:rsidR="00BB0BDE">
        <w:t xml:space="preserve">support us </w:t>
      </w:r>
      <w:r w:rsidR="00530FD8">
        <w:t xml:space="preserve">in implementing the </w:t>
      </w:r>
      <w:r>
        <w:t>project</w:t>
      </w:r>
      <w:r w:rsidR="00CF73A8">
        <w:t xml:space="preserve"> </w:t>
      </w:r>
      <w:r w:rsidR="00BB0BDE">
        <w:t>successfully.</w:t>
      </w:r>
    </w:p>
    <w:p w14:paraId="54EE134E" w14:textId="77777777" w:rsidR="00710404" w:rsidRDefault="00710404" w:rsidP="00710404">
      <w:pPr>
        <w:pStyle w:val="BodyText"/>
        <w:spacing w:before="38"/>
      </w:pPr>
    </w:p>
    <w:p w14:paraId="4C67760B" w14:textId="32AF21FC" w:rsidR="00710404" w:rsidRDefault="00BB0BDE" w:rsidP="00710404">
      <w:pPr>
        <w:pStyle w:val="BodyText"/>
        <w:spacing w:line="276" w:lineRule="auto"/>
        <w:ind w:right="630"/>
        <w:jc w:val="both"/>
      </w:pPr>
      <w:r>
        <w:t xml:space="preserve">By </w:t>
      </w:r>
      <w:r w:rsidR="00530FD8">
        <w:t>working</w:t>
      </w:r>
      <w:r>
        <w:t xml:space="preserve"> with </w:t>
      </w:r>
      <w:r w:rsidR="00710404">
        <w:t xml:space="preserve">environmental </w:t>
      </w:r>
      <w:r>
        <w:t>policymakers</w:t>
      </w:r>
      <w:r w:rsidR="00710404">
        <w:t xml:space="preserve"> and </w:t>
      </w:r>
      <w:r w:rsidR="00530FD8">
        <w:t>engaging</w:t>
      </w:r>
      <w:r w:rsidR="00710404">
        <w:t xml:space="preserve"> the politicians and local </w:t>
      </w:r>
      <w:r>
        <w:t>authorities</w:t>
      </w:r>
      <w:r w:rsidR="00710404">
        <w:t xml:space="preserve"> i.e. high-level officials, members of the parliament</w:t>
      </w:r>
      <w:r>
        <w:t>, and Local Council 1</w:t>
      </w:r>
      <w:r w:rsidR="00971832">
        <w:t>(one)</w:t>
      </w:r>
      <w:r w:rsidR="00530FD8">
        <w:t xml:space="preserve"> we shall </w:t>
      </w:r>
      <w:r w:rsidR="00971832">
        <w:t>reduce</w:t>
      </w:r>
      <w:r w:rsidR="00530FD8">
        <w:t xml:space="preserve"> the risk of the project being sabotaged</w:t>
      </w:r>
      <w:r w:rsidR="00710404">
        <w:t>.</w:t>
      </w:r>
    </w:p>
    <w:p w14:paraId="64E5D68D" w14:textId="77777777" w:rsidR="001C0DD0" w:rsidRDefault="001C0DD0" w:rsidP="00710404">
      <w:pPr>
        <w:pStyle w:val="BodyText"/>
        <w:spacing w:line="276" w:lineRule="auto"/>
        <w:ind w:right="630"/>
        <w:jc w:val="both"/>
      </w:pPr>
    </w:p>
    <w:p w14:paraId="13C604DB" w14:textId="77777777" w:rsidR="001C0DD0" w:rsidRDefault="001C0DD0" w:rsidP="00710404">
      <w:pPr>
        <w:pStyle w:val="BodyText"/>
        <w:spacing w:line="276" w:lineRule="auto"/>
        <w:ind w:right="630"/>
        <w:jc w:val="both"/>
      </w:pPr>
    </w:p>
    <w:p w14:paraId="3F1905DD" w14:textId="217172CD" w:rsidR="001C0DD0" w:rsidRDefault="001C0DD0" w:rsidP="00710404">
      <w:pPr>
        <w:pStyle w:val="BodyText"/>
        <w:spacing w:line="276" w:lineRule="auto"/>
        <w:ind w:right="630"/>
        <w:jc w:val="both"/>
      </w:pPr>
      <w:r>
        <w:lastRenderedPageBreak/>
        <w:t xml:space="preserve"> </w:t>
      </w:r>
    </w:p>
    <w:p w14:paraId="08C2E6A4" w14:textId="77777777" w:rsidR="001C0DD0" w:rsidRDefault="001C0DD0" w:rsidP="00710404">
      <w:pPr>
        <w:pStyle w:val="BodyText"/>
        <w:spacing w:line="276" w:lineRule="auto"/>
        <w:ind w:right="630"/>
        <w:jc w:val="both"/>
      </w:pPr>
    </w:p>
    <w:p w14:paraId="7E37EFE2" w14:textId="4C568736" w:rsidR="001C0DD0" w:rsidRDefault="00EC7D65" w:rsidP="00710404">
      <w:pPr>
        <w:pStyle w:val="BodyText"/>
        <w:spacing w:line="276" w:lineRule="auto"/>
        <w:ind w:right="630"/>
        <w:jc w:val="both"/>
      </w:pPr>
      <w:r>
        <w:rPr>
          <w:b/>
          <w:bCs/>
        </w:rPr>
        <w:t>WADEG KAVERA</w:t>
      </w:r>
      <w:r w:rsidR="00965B89">
        <w:rPr>
          <w:b/>
          <w:bCs/>
        </w:rPr>
        <w:t xml:space="preserve"> P</w:t>
      </w:r>
      <w:r w:rsidR="00965B89" w:rsidRPr="001C0DD0">
        <w:rPr>
          <w:b/>
          <w:bCs/>
        </w:rPr>
        <w:t>roject</w:t>
      </w:r>
      <w:r w:rsidR="00965B89">
        <w:t xml:space="preserve"> </w:t>
      </w:r>
      <w:r w:rsidR="001C0DD0" w:rsidRPr="001C0DD0">
        <w:rPr>
          <w:b/>
          <w:bCs/>
        </w:rPr>
        <w:t xml:space="preserve">Budget </w:t>
      </w:r>
    </w:p>
    <w:p w14:paraId="1A694967" w14:textId="50FB024E" w:rsidR="00863C6A" w:rsidRDefault="00965B89">
      <w:r w:rsidRPr="00500540">
        <w:t>An estimated budget of</w:t>
      </w:r>
      <w:r>
        <w:t xml:space="preserve"> USD 15,000</w:t>
      </w:r>
      <w:r w:rsidRPr="00786567">
        <w:rPr>
          <w:color w:val="FF0000"/>
        </w:rPr>
        <w:t xml:space="preserve"> </w:t>
      </w:r>
      <w:r w:rsidRPr="00500540">
        <w:t xml:space="preserve">is </w:t>
      </w:r>
      <w:r>
        <w:t>required</w:t>
      </w:r>
      <w:r w:rsidRPr="00500540">
        <w:t xml:space="preserve"> for the successful implementation of this project. The budget will cover awareness campaigns, </w:t>
      </w:r>
      <w:r>
        <w:t>developing and dissemination of the educational materials, Transportation</w:t>
      </w:r>
      <w:r w:rsidRPr="00500540">
        <w:t xml:space="preserve">, capacity building activities, monitoring and evaluation, and project management costs. Additional resources, such as partnerships with local organizations and in-kind contributions, </w:t>
      </w:r>
      <w:r>
        <w:t xml:space="preserve">donation </w:t>
      </w:r>
      <w:r w:rsidRPr="00500540">
        <w:t>will be sought to maximize project outcomes.</w:t>
      </w:r>
    </w:p>
    <w:p w14:paraId="7F61988B" w14:textId="77777777" w:rsidR="00965B89" w:rsidRDefault="00965B89"/>
    <w:p w14:paraId="5D2B6CA3" w14:textId="04CBAA3D" w:rsidR="002A6F6A" w:rsidRPr="001114E0" w:rsidRDefault="002A6F6A">
      <w:pPr>
        <w:rPr>
          <w:b/>
          <w:bCs/>
        </w:rPr>
      </w:pPr>
      <w:r w:rsidRPr="001114E0">
        <w:rPr>
          <w:b/>
          <w:bCs/>
        </w:rPr>
        <w:t xml:space="preserve">In </w:t>
      </w:r>
      <w:r w:rsidR="0061027A" w:rsidRPr="001114E0">
        <w:rPr>
          <w:b/>
          <w:bCs/>
        </w:rPr>
        <w:t>conclusion.</w:t>
      </w:r>
      <w:r w:rsidRPr="001114E0">
        <w:rPr>
          <w:b/>
          <w:bCs/>
        </w:rPr>
        <w:t xml:space="preserve"> </w:t>
      </w:r>
    </w:p>
    <w:p w14:paraId="375D13C2" w14:textId="7AF424EC" w:rsidR="007346DC" w:rsidRPr="00500540" w:rsidRDefault="007346DC" w:rsidP="007346DC">
      <w:r>
        <w:t>Environment/Climate Change</w:t>
      </w:r>
      <w:r w:rsidRPr="00500540">
        <w:t xml:space="preserve"> is a fundamental aspect of</w:t>
      </w:r>
      <w:r>
        <w:t xml:space="preserve">, poverty, </w:t>
      </w:r>
      <w:r w:rsidRPr="00500540">
        <w:t>gender equality,</w:t>
      </w:r>
      <w:r>
        <w:t xml:space="preserve"> and</w:t>
      </w:r>
      <w:r w:rsidRPr="00500540">
        <w:t xml:space="preserve"> health.</w:t>
      </w:r>
      <w:r>
        <w:t xml:space="preserve"> Therefore, by</w:t>
      </w:r>
      <w:r w:rsidRPr="00500540">
        <w:t xml:space="preserve"> implementing</w:t>
      </w:r>
      <w:r>
        <w:t xml:space="preserve"> the </w:t>
      </w:r>
      <w:r w:rsidR="00EC7D65">
        <w:t>WADEG KAVERA</w:t>
      </w:r>
      <w:r>
        <w:t xml:space="preserve"> project</w:t>
      </w:r>
      <w:r w:rsidRPr="00500540">
        <w:t>, we can s</w:t>
      </w:r>
      <w:r>
        <w:t>olv</w:t>
      </w:r>
      <w:r w:rsidR="001C0DD0">
        <w:t>e the problem of</w:t>
      </w:r>
      <w:r w:rsidRPr="00500540">
        <w:t xml:space="preserve"> </w:t>
      </w:r>
      <w:r>
        <w:t>environmental degradation, poverty, and health</w:t>
      </w:r>
      <w:r w:rsidRPr="00500540">
        <w:t xml:space="preserve">. </w:t>
      </w:r>
      <w:r>
        <w:t>We</w:t>
      </w:r>
      <w:r w:rsidRPr="00500540">
        <w:t xml:space="preserve"> seek support and collaboration from</w:t>
      </w:r>
      <w:r w:rsidR="001C0DD0">
        <w:t xml:space="preserve"> sponsors,</w:t>
      </w:r>
      <w:r w:rsidRPr="00500540">
        <w:t xml:space="preserve"> donors, partners, and </w:t>
      </w:r>
      <w:r>
        <w:t>well-wisher</w:t>
      </w:r>
      <w:r w:rsidRPr="00500540">
        <w:t xml:space="preserve"> to </w:t>
      </w:r>
      <w:r>
        <w:t>successfully accomplish the goal and objective</w:t>
      </w:r>
      <w:r w:rsidRPr="00500540">
        <w:t>.</w:t>
      </w:r>
    </w:p>
    <w:p w14:paraId="1C55EE97" w14:textId="0C731E46" w:rsidR="002A6F6A" w:rsidRDefault="002A6F6A" w:rsidP="007346DC"/>
    <w:sectPr w:rsidR="002A6F6A" w:rsidSect="00EC7D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53B6E"/>
    <w:multiLevelType w:val="hybridMultilevel"/>
    <w:tmpl w:val="3BC8B2DA"/>
    <w:lvl w:ilvl="0" w:tplc="04090001">
      <w:start w:val="1"/>
      <w:numFmt w:val="bullet"/>
      <w:lvlText w:val=""/>
      <w:lvlJc w:val="left"/>
      <w:pPr>
        <w:ind w:left="942" w:hanging="360"/>
      </w:pPr>
      <w:rPr>
        <w:rFonts w:ascii="Symbol" w:hAnsi="Symbo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 w15:restartNumberingAfterBreak="0">
    <w:nsid w:val="3DB633FB"/>
    <w:multiLevelType w:val="hybridMultilevel"/>
    <w:tmpl w:val="B6B4B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364971"/>
    <w:multiLevelType w:val="hybridMultilevel"/>
    <w:tmpl w:val="7D4AFBB8"/>
    <w:lvl w:ilvl="0" w:tplc="7AC08C12">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1" w:tplc="2E0A8B94">
      <w:numFmt w:val="bullet"/>
      <w:lvlText w:val="o"/>
      <w:lvlJc w:val="left"/>
      <w:pPr>
        <w:ind w:left="1660" w:hanging="360"/>
      </w:pPr>
      <w:rPr>
        <w:rFonts w:ascii="Courier New" w:eastAsia="Courier New" w:hAnsi="Courier New" w:cs="Courier New" w:hint="default"/>
        <w:b w:val="0"/>
        <w:bCs w:val="0"/>
        <w:i w:val="0"/>
        <w:iCs w:val="0"/>
        <w:spacing w:val="0"/>
        <w:w w:val="100"/>
        <w:sz w:val="22"/>
        <w:szCs w:val="22"/>
        <w:lang w:val="en-US" w:eastAsia="en-US" w:bidi="ar-SA"/>
      </w:rPr>
    </w:lvl>
    <w:lvl w:ilvl="2" w:tplc="38B0032A">
      <w:numFmt w:val="bullet"/>
      <w:lvlText w:val="•"/>
      <w:lvlJc w:val="left"/>
      <w:pPr>
        <w:ind w:left="2604" w:hanging="360"/>
      </w:pPr>
      <w:rPr>
        <w:rFonts w:hint="default"/>
        <w:lang w:val="en-US" w:eastAsia="en-US" w:bidi="ar-SA"/>
      </w:rPr>
    </w:lvl>
    <w:lvl w:ilvl="3" w:tplc="BB30B582">
      <w:numFmt w:val="bullet"/>
      <w:lvlText w:val="•"/>
      <w:lvlJc w:val="left"/>
      <w:pPr>
        <w:ind w:left="3548" w:hanging="360"/>
      </w:pPr>
      <w:rPr>
        <w:rFonts w:hint="default"/>
        <w:lang w:val="en-US" w:eastAsia="en-US" w:bidi="ar-SA"/>
      </w:rPr>
    </w:lvl>
    <w:lvl w:ilvl="4" w:tplc="C7D0E8EC">
      <w:numFmt w:val="bullet"/>
      <w:lvlText w:val="•"/>
      <w:lvlJc w:val="left"/>
      <w:pPr>
        <w:ind w:left="4493" w:hanging="360"/>
      </w:pPr>
      <w:rPr>
        <w:rFonts w:hint="default"/>
        <w:lang w:val="en-US" w:eastAsia="en-US" w:bidi="ar-SA"/>
      </w:rPr>
    </w:lvl>
    <w:lvl w:ilvl="5" w:tplc="35542A38">
      <w:numFmt w:val="bullet"/>
      <w:lvlText w:val="•"/>
      <w:lvlJc w:val="left"/>
      <w:pPr>
        <w:ind w:left="5437" w:hanging="360"/>
      </w:pPr>
      <w:rPr>
        <w:rFonts w:hint="default"/>
        <w:lang w:val="en-US" w:eastAsia="en-US" w:bidi="ar-SA"/>
      </w:rPr>
    </w:lvl>
    <w:lvl w:ilvl="6" w:tplc="EB467EBA">
      <w:numFmt w:val="bullet"/>
      <w:lvlText w:val="•"/>
      <w:lvlJc w:val="left"/>
      <w:pPr>
        <w:ind w:left="6382" w:hanging="360"/>
      </w:pPr>
      <w:rPr>
        <w:rFonts w:hint="default"/>
        <w:lang w:val="en-US" w:eastAsia="en-US" w:bidi="ar-SA"/>
      </w:rPr>
    </w:lvl>
    <w:lvl w:ilvl="7" w:tplc="1E04E0A0">
      <w:numFmt w:val="bullet"/>
      <w:lvlText w:val="•"/>
      <w:lvlJc w:val="left"/>
      <w:pPr>
        <w:ind w:left="7326" w:hanging="360"/>
      </w:pPr>
      <w:rPr>
        <w:rFonts w:hint="default"/>
        <w:lang w:val="en-US" w:eastAsia="en-US" w:bidi="ar-SA"/>
      </w:rPr>
    </w:lvl>
    <w:lvl w:ilvl="8" w:tplc="15D63AEE">
      <w:numFmt w:val="bullet"/>
      <w:lvlText w:val="•"/>
      <w:lvlJc w:val="left"/>
      <w:pPr>
        <w:ind w:left="8271" w:hanging="360"/>
      </w:pPr>
      <w:rPr>
        <w:rFonts w:hint="default"/>
        <w:lang w:val="en-US" w:eastAsia="en-US" w:bidi="ar-SA"/>
      </w:rPr>
    </w:lvl>
  </w:abstractNum>
  <w:abstractNum w:abstractNumId="3" w15:restartNumberingAfterBreak="0">
    <w:nsid w:val="78937432"/>
    <w:multiLevelType w:val="hybridMultilevel"/>
    <w:tmpl w:val="D3F055B0"/>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9464571"/>
    <w:multiLevelType w:val="hybridMultilevel"/>
    <w:tmpl w:val="AA3C30E0"/>
    <w:lvl w:ilvl="0" w:tplc="2E0A8B94">
      <w:numFmt w:val="bullet"/>
      <w:lvlText w:val="o"/>
      <w:lvlJc w:val="left"/>
      <w:pPr>
        <w:ind w:left="1712" w:hanging="360"/>
      </w:pPr>
      <w:rPr>
        <w:rFonts w:ascii="Courier New" w:eastAsia="Courier New" w:hAnsi="Courier New" w:cs="Courier New" w:hint="default"/>
        <w:b w:val="0"/>
        <w:bCs w:val="0"/>
        <w:i w:val="0"/>
        <w:iCs w:val="0"/>
        <w:spacing w:val="0"/>
        <w:w w:val="100"/>
        <w:sz w:val="22"/>
        <w:szCs w:val="22"/>
        <w:lang w:val="en-US" w:eastAsia="en-US" w:bidi="ar-SA"/>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5" w15:restartNumberingAfterBreak="0">
    <w:nsid w:val="7F0247A5"/>
    <w:multiLevelType w:val="hybridMultilevel"/>
    <w:tmpl w:val="89FE7D9E"/>
    <w:lvl w:ilvl="0" w:tplc="2E0A8B94">
      <w:numFmt w:val="bullet"/>
      <w:lvlText w:val="o"/>
      <w:lvlJc w:val="left"/>
      <w:pPr>
        <w:ind w:left="1662" w:hanging="360"/>
      </w:pPr>
      <w:rPr>
        <w:rFonts w:ascii="Courier New" w:eastAsia="Courier New" w:hAnsi="Courier New" w:cs="Courier New" w:hint="default"/>
        <w:b w:val="0"/>
        <w:bCs w:val="0"/>
        <w:i w:val="0"/>
        <w:iCs w:val="0"/>
        <w:spacing w:val="0"/>
        <w:w w:val="100"/>
        <w:sz w:val="22"/>
        <w:szCs w:val="22"/>
        <w:lang w:val="en-US" w:eastAsia="en-US" w:bidi="ar-SA"/>
      </w:rPr>
    </w:lvl>
    <w:lvl w:ilvl="1" w:tplc="04090003" w:tentative="1">
      <w:start w:val="1"/>
      <w:numFmt w:val="bullet"/>
      <w:lvlText w:val="o"/>
      <w:lvlJc w:val="left"/>
      <w:pPr>
        <w:ind w:left="2382" w:hanging="360"/>
      </w:pPr>
      <w:rPr>
        <w:rFonts w:ascii="Courier New" w:hAnsi="Courier New" w:cs="Courier New" w:hint="default"/>
      </w:rPr>
    </w:lvl>
    <w:lvl w:ilvl="2" w:tplc="04090005" w:tentative="1">
      <w:start w:val="1"/>
      <w:numFmt w:val="bullet"/>
      <w:lvlText w:val=""/>
      <w:lvlJc w:val="left"/>
      <w:pPr>
        <w:ind w:left="3102" w:hanging="360"/>
      </w:pPr>
      <w:rPr>
        <w:rFonts w:ascii="Wingdings" w:hAnsi="Wingdings" w:hint="default"/>
      </w:rPr>
    </w:lvl>
    <w:lvl w:ilvl="3" w:tplc="04090001" w:tentative="1">
      <w:start w:val="1"/>
      <w:numFmt w:val="bullet"/>
      <w:lvlText w:val=""/>
      <w:lvlJc w:val="left"/>
      <w:pPr>
        <w:ind w:left="3822" w:hanging="360"/>
      </w:pPr>
      <w:rPr>
        <w:rFonts w:ascii="Symbol" w:hAnsi="Symbol" w:hint="default"/>
      </w:rPr>
    </w:lvl>
    <w:lvl w:ilvl="4" w:tplc="04090003" w:tentative="1">
      <w:start w:val="1"/>
      <w:numFmt w:val="bullet"/>
      <w:lvlText w:val="o"/>
      <w:lvlJc w:val="left"/>
      <w:pPr>
        <w:ind w:left="4542" w:hanging="360"/>
      </w:pPr>
      <w:rPr>
        <w:rFonts w:ascii="Courier New" w:hAnsi="Courier New" w:cs="Courier New" w:hint="default"/>
      </w:rPr>
    </w:lvl>
    <w:lvl w:ilvl="5" w:tplc="04090005" w:tentative="1">
      <w:start w:val="1"/>
      <w:numFmt w:val="bullet"/>
      <w:lvlText w:val=""/>
      <w:lvlJc w:val="left"/>
      <w:pPr>
        <w:ind w:left="5262" w:hanging="360"/>
      </w:pPr>
      <w:rPr>
        <w:rFonts w:ascii="Wingdings" w:hAnsi="Wingdings" w:hint="default"/>
      </w:rPr>
    </w:lvl>
    <w:lvl w:ilvl="6" w:tplc="04090001" w:tentative="1">
      <w:start w:val="1"/>
      <w:numFmt w:val="bullet"/>
      <w:lvlText w:val=""/>
      <w:lvlJc w:val="left"/>
      <w:pPr>
        <w:ind w:left="5982" w:hanging="360"/>
      </w:pPr>
      <w:rPr>
        <w:rFonts w:ascii="Symbol" w:hAnsi="Symbol" w:hint="default"/>
      </w:rPr>
    </w:lvl>
    <w:lvl w:ilvl="7" w:tplc="04090003" w:tentative="1">
      <w:start w:val="1"/>
      <w:numFmt w:val="bullet"/>
      <w:lvlText w:val="o"/>
      <w:lvlJc w:val="left"/>
      <w:pPr>
        <w:ind w:left="6702" w:hanging="360"/>
      </w:pPr>
      <w:rPr>
        <w:rFonts w:ascii="Courier New" w:hAnsi="Courier New" w:cs="Courier New" w:hint="default"/>
      </w:rPr>
    </w:lvl>
    <w:lvl w:ilvl="8" w:tplc="04090005" w:tentative="1">
      <w:start w:val="1"/>
      <w:numFmt w:val="bullet"/>
      <w:lvlText w:val=""/>
      <w:lvlJc w:val="left"/>
      <w:pPr>
        <w:ind w:left="7422" w:hanging="360"/>
      </w:pPr>
      <w:rPr>
        <w:rFonts w:ascii="Wingdings" w:hAnsi="Wingdings" w:hint="default"/>
      </w:rPr>
    </w:lvl>
  </w:abstractNum>
  <w:num w:numId="1" w16cid:durableId="1810978749">
    <w:abstractNumId w:val="2"/>
  </w:num>
  <w:num w:numId="2" w16cid:durableId="156311338">
    <w:abstractNumId w:val="1"/>
  </w:num>
  <w:num w:numId="3" w16cid:durableId="316806424">
    <w:abstractNumId w:val="3"/>
  </w:num>
  <w:num w:numId="4" w16cid:durableId="463158171">
    <w:abstractNumId w:val="4"/>
  </w:num>
  <w:num w:numId="5" w16cid:durableId="478812789">
    <w:abstractNumId w:val="0"/>
  </w:num>
  <w:num w:numId="6" w16cid:durableId="2012905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04"/>
    <w:rsid w:val="00057527"/>
    <w:rsid w:val="00095787"/>
    <w:rsid w:val="000A19F6"/>
    <w:rsid w:val="001114E0"/>
    <w:rsid w:val="001641C4"/>
    <w:rsid w:val="001772D6"/>
    <w:rsid w:val="001860B2"/>
    <w:rsid w:val="001C0DD0"/>
    <w:rsid w:val="002A6F6A"/>
    <w:rsid w:val="00357481"/>
    <w:rsid w:val="003950D0"/>
    <w:rsid w:val="003D073C"/>
    <w:rsid w:val="003F6B9F"/>
    <w:rsid w:val="00402D71"/>
    <w:rsid w:val="00413E84"/>
    <w:rsid w:val="00510CEA"/>
    <w:rsid w:val="00530FD8"/>
    <w:rsid w:val="0061027A"/>
    <w:rsid w:val="006909B3"/>
    <w:rsid w:val="00710404"/>
    <w:rsid w:val="007346DC"/>
    <w:rsid w:val="007B0E5A"/>
    <w:rsid w:val="007D751E"/>
    <w:rsid w:val="00802191"/>
    <w:rsid w:val="0084613F"/>
    <w:rsid w:val="00863C6A"/>
    <w:rsid w:val="00965B89"/>
    <w:rsid w:val="00971832"/>
    <w:rsid w:val="00A7091E"/>
    <w:rsid w:val="00B71FE4"/>
    <w:rsid w:val="00BA72AD"/>
    <w:rsid w:val="00BB0BDE"/>
    <w:rsid w:val="00BB0D88"/>
    <w:rsid w:val="00BD36EA"/>
    <w:rsid w:val="00CC0AE8"/>
    <w:rsid w:val="00CE118D"/>
    <w:rsid w:val="00CF73A8"/>
    <w:rsid w:val="00E55C4A"/>
    <w:rsid w:val="00E562F6"/>
    <w:rsid w:val="00EC7D65"/>
    <w:rsid w:val="00F64E4C"/>
    <w:rsid w:val="00FE7CB3"/>
    <w:rsid w:val="00FF05B6"/>
    <w:rsid w:val="00FF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263AF"/>
  <w15:chartTrackingRefBased/>
  <w15:docId w15:val="{F594F784-FD83-457D-8B15-FD9757D9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0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710404"/>
    <w:pPr>
      <w:spacing w:before="65"/>
      <w:ind w:right="363"/>
      <w:jc w:val="center"/>
      <w:outlineLvl w:val="0"/>
    </w:pPr>
    <w:rPr>
      <w:b/>
      <w:bCs/>
      <w:sz w:val="28"/>
      <w:szCs w:val="28"/>
    </w:rPr>
  </w:style>
  <w:style w:type="paragraph" w:styleId="Heading3">
    <w:name w:val="heading 3"/>
    <w:basedOn w:val="Normal"/>
    <w:link w:val="Heading3Char"/>
    <w:uiPriority w:val="9"/>
    <w:unhideWhenUsed/>
    <w:qFormat/>
    <w:rsid w:val="00710404"/>
    <w:pPr>
      <w:ind w:left="2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404"/>
    <w:rPr>
      <w:rFonts w:ascii="Times New Roman" w:eastAsia="Times New Roman" w:hAnsi="Times New Roman" w:cs="Times New Roman"/>
      <w:b/>
      <w:bCs/>
      <w:kern w:val="0"/>
      <w:sz w:val="28"/>
      <w:szCs w:val="28"/>
      <w14:ligatures w14:val="none"/>
    </w:rPr>
  </w:style>
  <w:style w:type="character" w:customStyle="1" w:styleId="Heading3Char">
    <w:name w:val="Heading 3 Char"/>
    <w:basedOn w:val="DefaultParagraphFont"/>
    <w:link w:val="Heading3"/>
    <w:uiPriority w:val="9"/>
    <w:rsid w:val="00710404"/>
    <w:rPr>
      <w:rFonts w:ascii="Times New Roman" w:eastAsia="Times New Roman" w:hAnsi="Times New Roman" w:cs="Times New Roman"/>
      <w:b/>
      <w:bCs/>
      <w:kern w:val="0"/>
      <w14:ligatures w14:val="none"/>
    </w:rPr>
  </w:style>
  <w:style w:type="paragraph" w:styleId="BodyText">
    <w:name w:val="Body Text"/>
    <w:basedOn w:val="Normal"/>
    <w:link w:val="BodyTextChar"/>
    <w:uiPriority w:val="1"/>
    <w:qFormat/>
    <w:rsid w:val="00710404"/>
  </w:style>
  <w:style w:type="character" w:customStyle="1" w:styleId="BodyTextChar">
    <w:name w:val="Body Text Char"/>
    <w:basedOn w:val="DefaultParagraphFont"/>
    <w:link w:val="BodyText"/>
    <w:uiPriority w:val="1"/>
    <w:rsid w:val="00710404"/>
    <w:rPr>
      <w:rFonts w:ascii="Times New Roman" w:eastAsia="Times New Roman" w:hAnsi="Times New Roman" w:cs="Times New Roman"/>
      <w:kern w:val="0"/>
      <w14:ligatures w14:val="none"/>
    </w:rPr>
  </w:style>
  <w:style w:type="paragraph" w:styleId="ListParagraph">
    <w:name w:val="List Paragraph"/>
    <w:basedOn w:val="Normal"/>
    <w:uiPriority w:val="1"/>
    <w:qFormat/>
    <w:rsid w:val="00710404"/>
    <w:pPr>
      <w:spacing w:before="21"/>
      <w:ind w:left="1659" w:hanging="360"/>
    </w:pPr>
  </w:style>
  <w:style w:type="paragraph" w:customStyle="1" w:styleId="TableParagraph">
    <w:name w:val="Table Paragraph"/>
    <w:basedOn w:val="Normal"/>
    <w:uiPriority w:val="1"/>
    <w:qFormat/>
    <w:rsid w:val="0071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GC Theatre Pulse</cp:lastModifiedBy>
  <cp:revision>16</cp:revision>
  <dcterms:created xsi:type="dcterms:W3CDTF">2024-07-27T12:37:00Z</dcterms:created>
  <dcterms:modified xsi:type="dcterms:W3CDTF">2024-07-31T21:26:00Z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01b6b54c-14b3-4441-a284-4a77fe2d4cee</vt:lpwstr>
  </property>
</Properties>
</file>